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4AB" w:rsidRDefault="00AA18A7">
      <w:pPr>
        <w:spacing w:after="0" w:line="408" w:lineRule="auto"/>
        <w:ind w:left="120"/>
        <w:jc w:val="center"/>
      </w:pPr>
      <w:bookmarkStart w:id="0" w:name="block-7629214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724AB" w:rsidRDefault="00AA18A7">
      <w:pPr>
        <w:spacing w:after="0" w:line="408" w:lineRule="auto"/>
        <w:ind w:left="120"/>
        <w:jc w:val="center"/>
      </w:pPr>
      <w:bookmarkStart w:id="1" w:name="84b34cd1-8907-4be2-9654-5e4d7c979c34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724AB" w:rsidRDefault="00AA18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Исполнительный комитет Высокогорского района </w:t>
      </w:r>
      <w:r>
        <w:rPr>
          <w:sz w:val="28"/>
        </w:rPr>
        <w:br/>
      </w:r>
      <w:bookmarkStart w:id="2" w:name="74d6ab55-f73b-48d7-ba78-c30f74a03786"/>
      <w:r>
        <w:rPr>
          <w:rFonts w:ascii="Times New Roman" w:hAnsi="Times New Roman"/>
          <w:b/>
          <w:color w:val="000000"/>
          <w:sz w:val="28"/>
        </w:rPr>
        <w:t xml:space="preserve"> Республики Татарстан</w:t>
      </w:r>
      <w:bookmarkEnd w:id="2"/>
    </w:p>
    <w:p w:rsidR="002724AB" w:rsidRDefault="00AA18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"ВСОШ №4 им. Г.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Баруди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A18A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AA18A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AA18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A18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Ахметзянова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Э.М.</w:t>
            </w:r>
          </w:p>
          <w:p w:rsidR="00C53FFE" w:rsidRDefault="00CA0517" w:rsidP="00CA05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CA0517" w:rsidRPr="0040209D" w:rsidRDefault="00CA0517" w:rsidP="00CA05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«28» августа 2025г.</w:t>
            </w:r>
          </w:p>
        </w:tc>
        <w:tc>
          <w:tcPr>
            <w:tcW w:w="3115" w:type="dxa"/>
          </w:tcPr>
          <w:p w:rsidR="00C53FFE" w:rsidRPr="0040209D" w:rsidRDefault="00AA18A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CA051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</w:t>
            </w:r>
            <w:r w:rsidR="00AA18A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 по УР</w:t>
            </w:r>
          </w:p>
          <w:p w:rsidR="004E6975" w:rsidRDefault="00AA18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A18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Камалова И.И.</w:t>
            </w:r>
          </w:p>
          <w:p w:rsidR="004E6975" w:rsidRDefault="00AA18A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"28" августа 2025 г.</w:t>
            </w:r>
          </w:p>
          <w:p w:rsidR="00C53FFE" w:rsidRPr="0040209D" w:rsidRDefault="00AA18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A18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A18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школы</w:t>
            </w:r>
          </w:p>
          <w:p w:rsidR="000E6D86" w:rsidRDefault="00AA18A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A18A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Замалиева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Ф.Ю.</w:t>
            </w:r>
          </w:p>
          <w:p w:rsidR="000E6D86" w:rsidRDefault="00AA18A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"29"августа 2025 г.</w:t>
            </w:r>
          </w:p>
          <w:p w:rsidR="00C53FFE" w:rsidRPr="0040209D" w:rsidRDefault="00AA18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p w:rsidR="002724AB" w:rsidRDefault="002724AB">
      <w:pPr>
        <w:spacing w:after="0"/>
        <w:ind w:left="120"/>
      </w:pPr>
    </w:p>
    <w:p w:rsidR="002724AB" w:rsidRDefault="00AA18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724AB" w:rsidRDefault="00AA18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9402155)</w:t>
      </w:r>
    </w:p>
    <w:p w:rsidR="002724AB" w:rsidRDefault="002724AB">
      <w:pPr>
        <w:spacing w:after="0"/>
        <w:ind w:left="120"/>
        <w:jc w:val="center"/>
      </w:pPr>
    </w:p>
    <w:p w:rsidR="002724AB" w:rsidRDefault="00AA18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2724AB" w:rsidRDefault="00AA18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2724AB">
      <w:pPr>
        <w:spacing w:after="0"/>
        <w:ind w:left="120"/>
        <w:jc w:val="center"/>
      </w:pPr>
    </w:p>
    <w:p w:rsidR="002724AB" w:rsidRDefault="00CA0517" w:rsidP="00CA0517">
      <w:pPr>
        <w:spacing w:after="0"/>
      </w:pPr>
      <w:bookmarkStart w:id="3" w:name="5ce1acce-c3fd-49bf-9494-1e3d1db3054e"/>
      <w:r>
        <w:t xml:space="preserve">                                                                    </w:t>
      </w:r>
      <w:bookmarkStart w:id="4" w:name="_GoBack"/>
      <w:bookmarkEnd w:id="4"/>
      <w:r w:rsidR="00AA18A7">
        <w:rPr>
          <w:rFonts w:ascii="Times New Roman" w:hAnsi="Times New Roman"/>
          <w:b/>
          <w:color w:val="000000"/>
          <w:sz w:val="28"/>
        </w:rPr>
        <w:t>Высокая Гора, 2025</w:t>
      </w:r>
      <w:bookmarkEnd w:id="3"/>
      <w:r w:rsidR="00AA18A7">
        <w:rPr>
          <w:rFonts w:ascii="Times New Roman" w:hAnsi="Times New Roman"/>
          <w:b/>
          <w:color w:val="000000"/>
          <w:sz w:val="28"/>
        </w:rPr>
        <w:t xml:space="preserve"> </w:t>
      </w:r>
    </w:p>
    <w:p w:rsidR="002724AB" w:rsidRDefault="002724AB">
      <w:pPr>
        <w:spacing w:after="0"/>
        <w:ind w:left="120"/>
      </w:pPr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 w:line="264" w:lineRule="auto"/>
        <w:ind w:left="120"/>
        <w:jc w:val="both"/>
      </w:pPr>
      <w:bookmarkStart w:id="5" w:name="block-762921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</w:t>
      </w:r>
      <w:r>
        <w:rPr>
          <w:rFonts w:ascii="Times New Roman" w:hAnsi="Times New Roman"/>
          <w:color w:val="000000"/>
          <w:sz w:val="28"/>
        </w:rPr>
        <w:t xml:space="preserve">ом образовательном стандарте основного общего образования (Приказ </w:t>
      </w:r>
      <w:proofErr w:type="spellStart"/>
      <w:r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ограммы воспитания, с учётом Концепции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>
        <w:rPr>
          <w:rFonts w:ascii="Times New Roman" w:hAnsi="Times New Roman"/>
          <w:color w:val="000000"/>
          <w:sz w:val="28"/>
        </w:rPr>
        <w:t xml:space="preserve">снов их миропонимания и национального самосознания.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>
        <w:rPr>
          <w:rFonts w:ascii="Times New Roman" w:hAnsi="Times New Roman"/>
          <w:color w:val="000000"/>
          <w:sz w:val="28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</w:t>
      </w:r>
      <w:r>
        <w:rPr>
          <w:rFonts w:ascii="Times New Roman" w:hAnsi="Times New Roman"/>
          <w:color w:val="000000"/>
          <w:sz w:val="28"/>
        </w:rPr>
        <w:t>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</w:t>
      </w:r>
      <w:r>
        <w:rPr>
          <w:rFonts w:ascii="Times New Roman" w:hAnsi="Times New Roman"/>
          <w:color w:val="000000"/>
          <w:sz w:val="28"/>
        </w:rPr>
        <w:t>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Полн</w:t>
      </w:r>
      <w:r>
        <w:rPr>
          <w:rFonts w:ascii="Times New Roman" w:hAnsi="Times New Roman"/>
          <w:color w:val="000000"/>
          <w:sz w:val="28"/>
        </w:rPr>
        <w:t xml:space="preserve">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</w:t>
      </w:r>
      <w:r>
        <w:rPr>
          <w:rFonts w:ascii="Times New Roman" w:hAnsi="Times New Roman"/>
          <w:color w:val="000000"/>
          <w:sz w:val="28"/>
        </w:rPr>
        <w:t xml:space="preserve">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рабочей п</w:t>
      </w:r>
      <w:r>
        <w:rPr>
          <w:rFonts w:ascii="Times New Roman" w:hAnsi="Times New Roman"/>
          <w:color w:val="000000"/>
          <w:sz w:val="28"/>
        </w:rPr>
        <w:t>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</w:t>
      </w:r>
      <w:r>
        <w:rPr>
          <w:rFonts w:ascii="Times New Roman" w:hAnsi="Times New Roman"/>
          <w:color w:val="000000"/>
          <w:sz w:val="28"/>
        </w:rPr>
        <w:t xml:space="preserve">ждой монографической или обзорной темы и направлены на достижение планируемых результатов обучения. 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</w:t>
      </w:r>
      <w:r>
        <w:rPr>
          <w:rFonts w:ascii="Times New Roman" w:hAnsi="Times New Roman"/>
          <w:color w:val="000000"/>
          <w:sz w:val="28"/>
        </w:rPr>
        <w:t>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</w:t>
      </w:r>
      <w:r>
        <w:rPr>
          <w:rFonts w:ascii="Times New Roman" w:hAnsi="Times New Roman"/>
          <w:color w:val="000000"/>
          <w:sz w:val="28"/>
        </w:rPr>
        <w:t>ти на основе высоких духовно-нравственных идеалов, воплощённых в отечественной и зарубежной литературе.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Задачи, связанные с пониманием литератур</w:t>
      </w:r>
      <w:r>
        <w:rPr>
          <w:rFonts w:ascii="Times New Roman" w:hAnsi="Times New Roman"/>
          <w:color w:val="000000"/>
          <w:sz w:val="28"/>
        </w:rPr>
        <w:t>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</w:t>
      </w:r>
      <w:r>
        <w:rPr>
          <w:rFonts w:ascii="Times New Roman" w:hAnsi="Times New Roman"/>
          <w:color w:val="000000"/>
          <w:sz w:val="28"/>
        </w:rPr>
        <w:t>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воспитании уважения к отечественной классике как высоча</w:t>
      </w:r>
      <w:r>
        <w:rPr>
          <w:rFonts w:ascii="Times New Roman" w:hAnsi="Times New Roman"/>
          <w:color w:val="000000"/>
          <w:sz w:val="28"/>
        </w:rPr>
        <w:t>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</w:t>
      </w:r>
      <w:r>
        <w:rPr>
          <w:rFonts w:ascii="Times New Roman" w:hAnsi="Times New Roman"/>
          <w:color w:val="000000"/>
          <w:sz w:val="28"/>
        </w:rPr>
        <w:t xml:space="preserve">нностей; формированию гуманистического мировоззрения. 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>
        <w:rPr>
          <w:rFonts w:ascii="Times New Roman" w:hAnsi="Times New Roman"/>
          <w:color w:val="000000"/>
          <w:sz w:val="28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</w:t>
      </w:r>
      <w:r>
        <w:rPr>
          <w:rFonts w:ascii="Times New Roman" w:hAnsi="Times New Roman"/>
          <w:color w:val="000000"/>
          <w:sz w:val="28"/>
        </w:rPr>
        <w:t>ия литературных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</w:t>
      </w:r>
      <w:r>
        <w:rPr>
          <w:rFonts w:ascii="Times New Roman" w:hAnsi="Times New Roman"/>
          <w:color w:val="000000"/>
          <w:sz w:val="28"/>
        </w:rPr>
        <w:t xml:space="preserve">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>
        <w:rPr>
          <w:rFonts w:ascii="Times New Roman" w:hAnsi="Times New Roman"/>
          <w:color w:val="000000"/>
          <w:sz w:val="28"/>
        </w:rPr>
        <w:t>теоретико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</w:t>
      </w:r>
      <w:r>
        <w:rPr>
          <w:rFonts w:ascii="Times New Roman" w:hAnsi="Times New Roman"/>
          <w:color w:val="000000"/>
          <w:sz w:val="28"/>
        </w:rPr>
        <w:t>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</w:t>
      </w:r>
      <w:r>
        <w:rPr>
          <w:rFonts w:ascii="Times New Roman" w:hAnsi="Times New Roman"/>
          <w:color w:val="000000"/>
          <w:sz w:val="28"/>
        </w:rPr>
        <w:t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</w:t>
      </w:r>
      <w:r>
        <w:rPr>
          <w:rFonts w:ascii="Times New Roman" w:hAnsi="Times New Roman"/>
          <w:color w:val="000000"/>
          <w:sz w:val="28"/>
        </w:rPr>
        <w:t xml:space="preserve">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>
        <w:rPr>
          <w:rFonts w:ascii="Times New Roman" w:hAnsi="Times New Roman"/>
          <w:color w:val="000000"/>
          <w:sz w:val="28"/>
        </w:rPr>
        <w:t>проблемы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</w:t>
      </w:r>
      <w:r>
        <w:rPr>
          <w:rFonts w:ascii="Times New Roman" w:hAnsi="Times New Roman"/>
          <w:color w:val="000000"/>
          <w:sz w:val="28"/>
        </w:rPr>
        <w:t xml:space="preserve">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Задачи, связанные с осознанием обучающимися к</w:t>
      </w:r>
      <w:r>
        <w:rPr>
          <w:rFonts w:ascii="Times New Roman" w:hAnsi="Times New Roman"/>
          <w:color w:val="000000"/>
          <w:sz w:val="28"/>
        </w:rPr>
        <w:t>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</w:t>
      </w:r>
      <w:r>
        <w:rPr>
          <w:rFonts w:ascii="Times New Roman" w:hAnsi="Times New Roman"/>
          <w:color w:val="000000"/>
          <w:sz w:val="28"/>
        </w:rPr>
        <w:t xml:space="preserve">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воспринимая чужую точку зрения</w:t>
      </w:r>
      <w:r>
        <w:rPr>
          <w:rFonts w:ascii="Times New Roman" w:hAnsi="Times New Roman"/>
          <w:color w:val="000000"/>
          <w:sz w:val="28"/>
        </w:rPr>
        <w:t xml:space="preserve"> и аргументированно отстаивая свою. 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</w:t>
      </w:r>
      <w:r>
        <w:rPr>
          <w:rFonts w:ascii="Times New Roman" w:hAnsi="Times New Roman"/>
          <w:color w:val="000000"/>
          <w:sz w:val="28"/>
        </w:rPr>
        <w:t>овного общего образования рассчитано на 442 часа.</w:t>
      </w:r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 w:line="264" w:lineRule="auto"/>
        <w:ind w:left="120"/>
        <w:jc w:val="both"/>
      </w:pPr>
      <w:bookmarkStart w:id="6" w:name="block-7629214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Мифология.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Фольклор. </w:t>
      </w:r>
      <w:r>
        <w:rPr>
          <w:rFonts w:ascii="Times New Roman" w:hAnsi="Times New Roman"/>
          <w:color w:val="000000"/>
          <w:sz w:val="28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>
        <w:rPr>
          <w:rFonts w:ascii="Times New Roman" w:hAnsi="Times New Roman"/>
          <w:color w:val="000000"/>
          <w:sz w:val="28"/>
        </w:rPr>
        <w:t>(не менее трёх).</w:t>
      </w:r>
      <w:bookmarkEnd w:id="7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 И. А. Крылов. </w:t>
      </w:r>
      <w:r>
        <w:rPr>
          <w:rFonts w:ascii="Times New Roman" w:hAnsi="Times New Roman"/>
          <w:color w:val="000000"/>
          <w:sz w:val="28"/>
        </w:rPr>
        <w:t xml:space="preserve">Басни </w:t>
      </w:r>
      <w:bookmarkStart w:id="8" w:name="f1cdb435-b3ac-4333-9983-9795e004a0c2"/>
      <w:r>
        <w:rPr>
          <w:rFonts w:ascii="Times New Roman" w:hAnsi="Times New Roman"/>
          <w:color w:val="000000"/>
          <w:sz w:val="28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9" w:name="b8731a29-438b-4b6a-a37d-ff778ded575a"/>
      <w:r>
        <w:rPr>
          <w:rFonts w:ascii="Times New Roman" w:hAnsi="Times New Roman"/>
          <w:color w:val="000000"/>
          <w:sz w:val="28"/>
        </w:rPr>
        <w:t>(не менее трёх). «Зимнее утро», «Зимний в</w:t>
      </w:r>
      <w:r>
        <w:rPr>
          <w:rFonts w:ascii="Times New Roman" w:hAnsi="Times New Roman"/>
          <w:color w:val="000000"/>
          <w:sz w:val="28"/>
        </w:rPr>
        <w:t>ечер», «Няне» и другие.</w:t>
      </w:r>
      <w:bookmarkEnd w:id="9"/>
      <w:r>
        <w:rPr>
          <w:rFonts w:ascii="Times New Roman" w:hAnsi="Times New Roman"/>
          <w:color w:val="000000"/>
          <w:sz w:val="28"/>
        </w:rPr>
        <w:t xml:space="preserve"> «Сказка о мёртвой царевне и о семи богатырях».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В. Гоголь.</w:t>
      </w:r>
      <w:r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второй половины XIX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</w:t>
      </w:r>
      <w:r>
        <w:rPr>
          <w:rFonts w:ascii="Times New Roman" w:hAnsi="Times New Roman"/>
          <w:b/>
          <w:color w:val="000000"/>
          <w:sz w:val="28"/>
        </w:rPr>
        <w:t>генев.</w:t>
      </w:r>
      <w:r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10" w:name="1d4fde75-5a86-4cea-90d5-aae01314b835"/>
      <w:r>
        <w:rPr>
          <w:rFonts w:ascii="Times New Roman" w:hAnsi="Times New Roman"/>
          <w:color w:val="000000"/>
          <w:sz w:val="28"/>
        </w:rPr>
        <w:t>(не менее двух). «Крестьянские дети», «Школьник» и другие.</w:t>
      </w:r>
      <w:bookmarkEnd w:id="10"/>
      <w:r>
        <w:rPr>
          <w:rFonts w:ascii="Times New Roman" w:hAnsi="Times New Roman"/>
          <w:color w:val="000000"/>
          <w:sz w:val="28"/>
        </w:rPr>
        <w:t xml:space="preserve"> Поэма «Мороз, Красный нос» (фрагмент).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XIX–ХХ веков.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Стихотворения отечественных поэ</w:t>
      </w:r>
      <w:r>
        <w:rPr>
          <w:rFonts w:ascii="Times New Roman" w:hAnsi="Times New Roman"/>
          <w:b/>
          <w:color w:val="000000"/>
          <w:sz w:val="28"/>
        </w:rPr>
        <w:t xml:space="preserve">тов XIX–ХХ веков о родной природе и о связи человека с Родиной </w:t>
      </w:r>
      <w:bookmarkStart w:id="11" w:name="3c5dcffd-8a26-4103-9932-75cd7a8dd3e4"/>
      <w:r>
        <w:rPr>
          <w:rFonts w:ascii="Times New Roman" w:hAnsi="Times New Roman"/>
          <w:color w:val="000000"/>
          <w:sz w:val="28"/>
        </w:rPr>
        <w:t xml:space="preserve">(не менее пяти стихотворений трёх поэтов). Например, стихотворения </w:t>
      </w:r>
      <w:proofErr w:type="spellStart"/>
      <w:r>
        <w:rPr>
          <w:rFonts w:ascii="Times New Roman" w:hAnsi="Times New Roman"/>
          <w:color w:val="000000"/>
          <w:sz w:val="28"/>
        </w:rPr>
        <w:t>А.К.Толстого</w:t>
      </w:r>
      <w:proofErr w:type="spellEnd"/>
      <w:r>
        <w:rPr>
          <w:rFonts w:ascii="Times New Roman" w:hAnsi="Times New Roman"/>
          <w:color w:val="000000"/>
          <w:sz w:val="28"/>
        </w:rPr>
        <w:t>, Ф. И. Тютчева, А. А. Фета, И. А. Бунина, А. А. Блока, С. А. Есенина, Н. М. Рубцова, Ю. П. Кузнецова.</w:t>
      </w:r>
      <w:bookmarkEnd w:id="11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Юмористиче</w:t>
      </w:r>
      <w:r>
        <w:rPr>
          <w:rFonts w:ascii="Times New Roman" w:hAnsi="Times New Roman"/>
          <w:b/>
          <w:color w:val="000000"/>
          <w:sz w:val="28"/>
        </w:rPr>
        <w:t xml:space="preserve">ские рассказы отечественных писателей XIX– XX веков.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 </w:t>
      </w:r>
      <w:bookmarkStart w:id="12" w:name="dbfddf02-0071-45b9-8d3c-fa1cc17b4b15"/>
      <w:r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другие.</w:t>
      </w:r>
      <w:bookmarkEnd w:id="1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М. Зощенко </w:t>
      </w:r>
      <w:bookmarkStart w:id="13" w:name="90913393-50df-412f-ac1a-f5af225a368e"/>
      <w:r>
        <w:rPr>
          <w:rFonts w:ascii="Times New Roman" w:hAnsi="Times New Roman"/>
          <w:color w:val="000000"/>
          <w:sz w:val="28"/>
        </w:rPr>
        <w:t xml:space="preserve">(два рассказа по выбору). Например, «Галоша», «Лёля и Минька», «Ёлка», «Золотые </w:t>
      </w:r>
      <w:r>
        <w:rPr>
          <w:rFonts w:ascii="Times New Roman" w:hAnsi="Times New Roman"/>
          <w:color w:val="000000"/>
          <w:sz w:val="28"/>
        </w:rPr>
        <w:t>слова», «Встреча» и другие.</w:t>
      </w:r>
      <w:bookmarkEnd w:id="13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отечественной литературы о природе и животных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4" w:name="aec23ce7-13ed-416b-91bb-298806d5c90e"/>
      <w:r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4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Платонов.</w:t>
      </w:r>
      <w:r>
        <w:rPr>
          <w:rFonts w:ascii="Times New Roman" w:hAnsi="Times New Roman"/>
          <w:color w:val="000000"/>
          <w:sz w:val="28"/>
        </w:rPr>
        <w:t xml:space="preserve"> Рассказы </w:t>
      </w:r>
      <w:bookmarkStart w:id="15" w:name="cfa39edd-5597-42b5-b07f-489d84e47a94"/>
      <w:r>
        <w:rPr>
          <w:rFonts w:ascii="Times New Roman" w:hAnsi="Times New Roman"/>
          <w:color w:val="000000"/>
          <w:sz w:val="28"/>
        </w:rPr>
        <w:t>(один по выбору). Например, «Корова», «Никита» и другие.</w:t>
      </w:r>
      <w:bookmarkEnd w:id="15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П. А</w:t>
      </w:r>
      <w:r>
        <w:rPr>
          <w:rFonts w:ascii="Times New Roman" w:hAnsi="Times New Roman"/>
          <w:b/>
          <w:color w:val="000000"/>
          <w:sz w:val="28"/>
        </w:rPr>
        <w:t>стафьев.</w:t>
      </w:r>
      <w:r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>
        <w:rPr>
          <w:rFonts w:ascii="Times New Roman" w:hAnsi="Times New Roman"/>
          <w:color w:val="000000"/>
          <w:sz w:val="28"/>
        </w:rPr>
        <w:t>Васюткино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озеро».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XX– начала XXI веков.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6" w:name="35dcef7b-869c-4626-b557-2b2839912c37"/>
      <w:r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>
        <w:rPr>
          <w:rFonts w:ascii="Times New Roman" w:hAnsi="Times New Roman"/>
          <w:color w:val="000000"/>
          <w:sz w:val="28"/>
        </w:rPr>
        <w:lastRenderedPageBreak/>
        <w:t>мальчишки»; Ю. Я. Яковлев. «Девочки с Васильевского острова»; В. П</w:t>
      </w:r>
      <w:r>
        <w:rPr>
          <w:rFonts w:ascii="Times New Roman" w:hAnsi="Times New Roman"/>
          <w:color w:val="000000"/>
          <w:sz w:val="28"/>
        </w:rPr>
        <w:t xml:space="preserve">. Катаев. «Сын полка», </w:t>
      </w:r>
      <w:proofErr w:type="spellStart"/>
      <w:r>
        <w:rPr>
          <w:rFonts w:ascii="Times New Roman" w:hAnsi="Times New Roman"/>
          <w:color w:val="000000"/>
          <w:sz w:val="28"/>
        </w:rPr>
        <w:t>К.М.Симонов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«Сын артиллериста» и другие.</w:t>
      </w:r>
      <w:bookmarkEnd w:id="16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писателей XIX–XXI веков на тему детства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7" w:name="a5fd8ebc-c46e-41fa-818f-2757c5fc34dd"/>
      <w:r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>
        <w:rPr>
          <w:rFonts w:ascii="Times New Roman" w:hAnsi="Times New Roman"/>
          <w:color w:val="000000"/>
          <w:sz w:val="28"/>
        </w:rPr>
        <w:t>Железникова</w:t>
      </w:r>
      <w:proofErr w:type="spellEnd"/>
      <w:r>
        <w:rPr>
          <w:rFonts w:ascii="Times New Roman" w:hAnsi="Times New Roman"/>
          <w:color w:val="000000"/>
          <w:sz w:val="28"/>
        </w:rPr>
        <w:t>, Ю.Я. Як</w:t>
      </w:r>
      <w:r>
        <w:rPr>
          <w:rFonts w:ascii="Times New Roman" w:hAnsi="Times New Roman"/>
          <w:color w:val="000000"/>
          <w:sz w:val="28"/>
        </w:rPr>
        <w:t xml:space="preserve">овлева, Ю.И. Коваля, А.А. </w:t>
      </w:r>
      <w:proofErr w:type="spellStart"/>
      <w:r>
        <w:rPr>
          <w:rFonts w:ascii="Times New Roman" w:hAnsi="Times New Roman"/>
          <w:color w:val="000000"/>
          <w:sz w:val="28"/>
        </w:rPr>
        <w:t>Лиханова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другие. </w:t>
      </w:r>
      <w:bookmarkEnd w:id="17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приключенческого жанра отечественных писателей</w:t>
      </w:r>
      <w:bookmarkStart w:id="18" w:name="0447e246-04d6-4654-9850-bc46c641eafe"/>
      <w:r>
        <w:rPr>
          <w:rFonts w:ascii="Times New Roman" w:hAnsi="Times New Roman"/>
          <w:color w:val="000000"/>
          <w:sz w:val="28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народов </w:t>
      </w:r>
      <w:r>
        <w:rPr>
          <w:rFonts w:ascii="Times New Roman" w:hAnsi="Times New Roman"/>
          <w:b/>
          <w:color w:val="000000"/>
          <w:sz w:val="28"/>
        </w:rPr>
        <w:t xml:space="preserve">Российской Федерации. Стихотворения </w:t>
      </w:r>
      <w:bookmarkStart w:id="19" w:name="e8c5701d-d8b6-4159-b2e0-3a6ac9c7dd15"/>
      <w:r>
        <w:rPr>
          <w:rFonts w:ascii="Times New Roman" w:hAnsi="Times New Roman"/>
          <w:color w:val="000000"/>
          <w:sz w:val="28"/>
        </w:rPr>
        <w:t xml:space="preserve">(одно по выбору). Например, Р. Г. Гамзатов. «Песня соловья»; М. </w:t>
      </w:r>
      <w:proofErr w:type="gramStart"/>
      <w:r>
        <w:rPr>
          <w:rFonts w:ascii="Times New Roman" w:hAnsi="Times New Roman"/>
          <w:color w:val="000000"/>
          <w:sz w:val="28"/>
        </w:rPr>
        <w:t>Карим</w:t>
      </w:r>
      <w:proofErr w:type="gramEnd"/>
      <w:r>
        <w:rPr>
          <w:rFonts w:ascii="Times New Roman" w:hAnsi="Times New Roman"/>
          <w:color w:val="000000"/>
          <w:sz w:val="28"/>
        </w:rPr>
        <w:t>. «Эту песню мать мне пела».</w:t>
      </w:r>
      <w:bookmarkEnd w:id="19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20" w:name="2ca66737-c580-4ac4-a5b2-7f657ef38e3a"/>
      <w:r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другие.</w:t>
      </w:r>
      <w:bookmarkEnd w:id="20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</w:t>
      </w:r>
      <w:r>
        <w:rPr>
          <w:rFonts w:ascii="Times New Roman" w:hAnsi="Times New Roman"/>
          <w:b/>
          <w:color w:val="000000"/>
          <w:sz w:val="28"/>
        </w:rPr>
        <w:t>ежная сказочная проза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21" w:name="fd694784-5635-4214-94a4-c12d0a30d199"/>
      <w:r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>
        <w:rPr>
          <w:rFonts w:ascii="Times New Roman" w:hAnsi="Times New Roman"/>
          <w:color w:val="000000"/>
          <w:sz w:val="28"/>
        </w:rPr>
        <w:t>Толкин</w:t>
      </w:r>
      <w:proofErr w:type="spellEnd"/>
      <w:r>
        <w:rPr>
          <w:rFonts w:ascii="Times New Roman" w:hAnsi="Times New Roman"/>
          <w:color w:val="000000"/>
          <w:sz w:val="28"/>
        </w:rPr>
        <w:t>. «</w:t>
      </w:r>
      <w:proofErr w:type="spellStart"/>
      <w:r>
        <w:rPr>
          <w:rFonts w:ascii="Times New Roman" w:hAnsi="Times New Roman"/>
          <w:color w:val="000000"/>
          <w:sz w:val="28"/>
        </w:rPr>
        <w:t>Хоббит</w:t>
      </w:r>
      <w:proofErr w:type="spellEnd"/>
      <w:r>
        <w:rPr>
          <w:rFonts w:ascii="Times New Roman" w:hAnsi="Times New Roman"/>
          <w:color w:val="000000"/>
          <w:sz w:val="28"/>
        </w:rPr>
        <w:t>, или</w:t>
      </w:r>
      <w:proofErr w:type="gramStart"/>
      <w:r>
        <w:rPr>
          <w:rFonts w:ascii="Times New Roman" w:hAnsi="Times New Roman"/>
          <w:color w:val="000000"/>
          <w:sz w:val="28"/>
        </w:rPr>
        <w:t xml:space="preserve"> Т</w:t>
      </w:r>
      <w:proofErr w:type="gramEnd"/>
      <w:r>
        <w:rPr>
          <w:rFonts w:ascii="Times New Roman" w:hAnsi="Times New Roman"/>
          <w:color w:val="000000"/>
          <w:sz w:val="28"/>
        </w:rPr>
        <w:t>уда и обратно» (главы по выбору).</w:t>
      </w:r>
      <w:bookmarkEnd w:id="21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bookmarkStart w:id="22" w:name="b40b601e-d0c3-4299-89d0-394ad0dce0c8"/>
      <w:r>
        <w:rPr>
          <w:rFonts w:ascii="Times New Roman" w:hAnsi="Times New Roman"/>
          <w:color w:val="000000"/>
          <w:sz w:val="28"/>
        </w:rPr>
        <w:t>(два произведения по выбору). Напр</w:t>
      </w:r>
      <w:r>
        <w:rPr>
          <w:rFonts w:ascii="Times New Roman" w:hAnsi="Times New Roman"/>
          <w:color w:val="000000"/>
          <w:sz w:val="28"/>
        </w:rPr>
        <w:t xml:space="preserve">имер, М. Твен. «Приключения Тома </w:t>
      </w:r>
      <w:proofErr w:type="spellStart"/>
      <w:r>
        <w:rPr>
          <w:rFonts w:ascii="Times New Roman" w:hAnsi="Times New Roman"/>
          <w:color w:val="000000"/>
          <w:sz w:val="28"/>
        </w:rPr>
        <w:t>Сойера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(главы по выбору); Дж. Лондон. «Сказание о </w:t>
      </w:r>
      <w:proofErr w:type="spellStart"/>
      <w:r>
        <w:rPr>
          <w:rFonts w:ascii="Times New Roman" w:hAnsi="Times New Roman"/>
          <w:color w:val="000000"/>
          <w:sz w:val="28"/>
        </w:rPr>
        <w:t>Кише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»; Р. </w:t>
      </w:r>
      <w:proofErr w:type="spellStart"/>
      <w:r>
        <w:rPr>
          <w:rFonts w:ascii="Times New Roman" w:hAnsi="Times New Roman"/>
          <w:color w:val="000000"/>
          <w:sz w:val="28"/>
        </w:rPr>
        <w:t>Брэдбери</w:t>
      </w:r>
      <w:proofErr w:type="spellEnd"/>
      <w:r>
        <w:rPr>
          <w:rFonts w:ascii="Times New Roman" w:hAnsi="Times New Roman"/>
          <w:color w:val="000000"/>
          <w:sz w:val="28"/>
        </w:rPr>
        <w:t>. Рассказы. Например, «Каникулы», «Звук бегущих ног», «Зелёное утро» и другие.</w:t>
      </w:r>
      <w:bookmarkEnd w:id="2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bookmarkStart w:id="23" w:name="103698ad-506d-4d05-bb28-79e90ac8cd6a"/>
      <w:r>
        <w:rPr>
          <w:rFonts w:ascii="Times New Roman" w:hAnsi="Times New Roman"/>
          <w:color w:val="000000"/>
          <w:sz w:val="28"/>
        </w:rPr>
        <w:t>(два произведения по выбору). Например, Р</w:t>
      </w:r>
      <w:r>
        <w:rPr>
          <w:rFonts w:ascii="Times New Roman" w:hAnsi="Times New Roman"/>
          <w:color w:val="000000"/>
          <w:sz w:val="28"/>
        </w:rPr>
        <w:t>. Л. Стивенсон. «Остров сокровищ», «Чёрная стрела» и другие.</w:t>
      </w:r>
      <w:bookmarkEnd w:id="23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bookmarkStart w:id="24" w:name="8a53c771-ce41-4f85-8a47-a227160dd957"/>
      <w:r>
        <w:rPr>
          <w:rFonts w:ascii="Times New Roman" w:hAnsi="Times New Roman"/>
          <w:color w:val="000000"/>
          <w:sz w:val="28"/>
        </w:rPr>
        <w:t>(одно-два произведения по выбору). Э. Сетон-Томпсон. «</w:t>
      </w:r>
      <w:proofErr w:type="gramStart"/>
      <w:r>
        <w:rPr>
          <w:rFonts w:ascii="Times New Roman" w:hAnsi="Times New Roman"/>
          <w:color w:val="000000"/>
          <w:sz w:val="28"/>
        </w:rPr>
        <w:t>Королевская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аналостанка</w:t>
      </w:r>
      <w:proofErr w:type="spellEnd"/>
      <w:r>
        <w:rPr>
          <w:rFonts w:ascii="Times New Roman" w:hAnsi="Times New Roman"/>
          <w:color w:val="000000"/>
          <w:sz w:val="28"/>
        </w:rPr>
        <w:t>»; Дж. Даррелл. «Говорящий свёрток»; Дж. Лондон. «Белый клык»; Дж. Р. Киплинг. «</w:t>
      </w:r>
      <w:proofErr w:type="spellStart"/>
      <w:r>
        <w:rPr>
          <w:rFonts w:ascii="Times New Roman" w:hAnsi="Times New Roman"/>
          <w:color w:val="000000"/>
          <w:sz w:val="28"/>
        </w:rPr>
        <w:t>Маугли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Рикки-Тикки-Тави</w:t>
      </w:r>
      <w:proofErr w:type="spellEnd"/>
      <w:r>
        <w:rPr>
          <w:rFonts w:ascii="Times New Roman" w:hAnsi="Times New Roman"/>
          <w:color w:val="000000"/>
          <w:sz w:val="28"/>
        </w:rPr>
        <w:t>» и другие.</w:t>
      </w:r>
      <w:bookmarkEnd w:id="24"/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Гомер.</w:t>
      </w:r>
      <w:r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Фольклор.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Русские былины </w:t>
      </w:r>
      <w:bookmarkStart w:id="25" w:name="2d1a2719-45ad-4395-a569-7b3d43745842"/>
      <w:r>
        <w:rPr>
          <w:rFonts w:ascii="Times New Roman" w:hAnsi="Times New Roman"/>
          <w:color w:val="000000"/>
          <w:sz w:val="28"/>
        </w:rPr>
        <w:t>(не менее двух). Например, «Илья Муромец и Соловей-разбойник», «Садко».</w:t>
      </w:r>
      <w:bookmarkEnd w:id="25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Народные песни и поэмы народов России и мира </w:t>
      </w:r>
      <w:bookmarkStart w:id="26" w:name="f7900e95-fc4b-4bc0-a061-48731519b6e7"/>
      <w:r>
        <w:rPr>
          <w:rFonts w:ascii="Times New Roman" w:hAnsi="Times New Roman"/>
          <w:color w:val="333333"/>
          <w:sz w:val="28"/>
        </w:rPr>
        <w:t xml:space="preserve">(не </w:t>
      </w:r>
      <w:r>
        <w:rPr>
          <w:rFonts w:ascii="Times New Roman" w:hAnsi="Times New Roman"/>
          <w:color w:val="333333"/>
          <w:sz w:val="28"/>
        </w:rPr>
        <w:t xml:space="preserve">менее трех песен и двух поэм). Например, «Ах, </w:t>
      </w:r>
      <w:proofErr w:type="gramStart"/>
      <w:r>
        <w:rPr>
          <w:rFonts w:ascii="Times New Roman" w:hAnsi="Times New Roman"/>
          <w:color w:val="333333"/>
          <w:sz w:val="28"/>
        </w:rPr>
        <w:t>кабы</w:t>
      </w:r>
      <w:proofErr w:type="gramEnd"/>
      <w:r>
        <w:rPr>
          <w:rFonts w:ascii="Times New Roman" w:hAnsi="Times New Roman"/>
          <w:color w:val="333333"/>
          <w:sz w:val="28"/>
        </w:rPr>
        <w:t xml:space="preserve"> на цветы да не морозы...», «Ах вы ветры, ветры буйные...», «Черный ворон», «Не шуми, </w:t>
      </w:r>
      <w:proofErr w:type="spellStart"/>
      <w:r>
        <w:rPr>
          <w:rFonts w:ascii="Times New Roman" w:hAnsi="Times New Roman"/>
          <w:color w:val="333333"/>
          <w:sz w:val="28"/>
        </w:rPr>
        <w:t>мати</w:t>
      </w:r>
      <w:proofErr w:type="spellEnd"/>
      <w:r>
        <w:rPr>
          <w:rFonts w:ascii="Times New Roman" w:hAnsi="Times New Roman"/>
          <w:color w:val="333333"/>
          <w:sz w:val="28"/>
        </w:rPr>
        <w:t xml:space="preserve"> зеленая </w:t>
      </w:r>
      <w:r>
        <w:rPr>
          <w:rFonts w:ascii="Times New Roman" w:hAnsi="Times New Roman"/>
          <w:color w:val="333333"/>
          <w:sz w:val="28"/>
        </w:rPr>
        <w:lastRenderedPageBreak/>
        <w:t xml:space="preserve">дубровушка...» и другие. «Песнь о Роланде» (фрагменты), «Песнь о </w:t>
      </w:r>
      <w:proofErr w:type="spellStart"/>
      <w:r>
        <w:rPr>
          <w:rFonts w:ascii="Times New Roman" w:hAnsi="Times New Roman"/>
          <w:color w:val="333333"/>
          <w:sz w:val="28"/>
        </w:rPr>
        <w:t>Нибелунгах</w:t>
      </w:r>
      <w:proofErr w:type="spellEnd"/>
      <w:r>
        <w:rPr>
          <w:rFonts w:ascii="Times New Roman" w:hAnsi="Times New Roman"/>
          <w:color w:val="333333"/>
          <w:sz w:val="28"/>
        </w:rPr>
        <w:t xml:space="preserve">» (фрагменты). </w:t>
      </w:r>
      <w:bookmarkEnd w:id="26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</w:t>
      </w:r>
      <w:r>
        <w:rPr>
          <w:rFonts w:ascii="Times New Roman" w:hAnsi="Times New Roman"/>
          <w:b/>
          <w:color w:val="000000"/>
          <w:sz w:val="28"/>
        </w:rPr>
        <w:t>тература.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«Повесть временных лет</w:t>
      </w:r>
      <w:proofErr w:type="gramStart"/>
      <w:r>
        <w:rPr>
          <w:rFonts w:ascii="Times New Roman" w:hAnsi="Times New Roman"/>
          <w:b/>
          <w:color w:val="000000"/>
          <w:sz w:val="28"/>
        </w:rPr>
        <w:t>»</w:t>
      </w:r>
      <w:bookmarkStart w:id="27" w:name="ad04843b-b512-47d3-b84b-e22df1580588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8" w:name="582b55ee-e1e5-46d8-8c0a-755ec48e137e"/>
      <w:r>
        <w:rPr>
          <w:rFonts w:ascii="Times New Roman" w:hAnsi="Times New Roman"/>
          <w:color w:val="000000"/>
          <w:sz w:val="28"/>
        </w:rPr>
        <w:t>(не ме</w:t>
      </w:r>
      <w:r>
        <w:rPr>
          <w:rFonts w:ascii="Times New Roman" w:hAnsi="Times New Roman"/>
          <w:color w:val="000000"/>
          <w:sz w:val="28"/>
        </w:rPr>
        <w:t>нее трёх). «Песнь о вещем Олеге», «Зимняя дорога», «Узник», «Туча» и другие.</w:t>
      </w:r>
      <w:bookmarkEnd w:id="28"/>
      <w:r>
        <w:rPr>
          <w:rFonts w:ascii="Times New Roman" w:hAnsi="Times New Roman"/>
          <w:color w:val="000000"/>
          <w:sz w:val="28"/>
        </w:rPr>
        <w:t xml:space="preserve"> Роман «Дубровский».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9" w:name="e979ff73-e74d-4b41-9daa-86d17094fc9b"/>
      <w:r>
        <w:rPr>
          <w:rFonts w:ascii="Times New Roman" w:hAnsi="Times New Roman"/>
          <w:color w:val="000000"/>
          <w:sz w:val="28"/>
        </w:rPr>
        <w:t>(не менее трёх). «Три пальмы», «Листок», «Утёс» и другие.</w:t>
      </w:r>
      <w:bookmarkEnd w:id="29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В. Кольцов.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30" w:name="9aa6636f-e65a-485c-aff8-0cee29fb09d5"/>
      <w:r>
        <w:rPr>
          <w:rFonts w:ascii="Times New Roman" w:hAnsi="Times New Roman"/>
          <w:color w:val="000000"/>
          <w:sz w:val="28"/>
        </w:rPr>
        <w:t>(не менее двух). Например, «Косарь», «Со</w:t>
      </w:r>
      <w:r>
        <w:rPr>
          <w:rFonts w:ascii="Times New Roman" w:hAnsi="Times New Roman"/>
          <w:color w:val="000000"/>
          <w:sz w:val="28"/>
        </w:rPr>
        <w:t>ловей» и другие.</w:t>
      </w:r>
      <w:bookmarkEnd w:id="30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второй половины XIX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Ф. И. Тютчев.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31" w:name="c36fcc5a-2cdd-400a-b3ee-0e5071a59ee1"/>
      <w:r>
        <w:rPr>
          <w:rFonts w:ascii="Times New Roman" w:hAnsi="Times New Roman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31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А. Фет.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32" w:name="e75d9245-73fc-447a-aaf6-d7ac09f2bf3a"/>
      <w:r>
        <w:rPr>
          <w:rFonts w:ascii="Times New Roman" w:hAnsi="Times New Roman"/>
          <w:color w:val="000000"/>
          <w:sz w:val="28"/>
        </w:rPr>
        <w:t>(не менее двух). «Учись у них – у дуба, у берёзы…», «Я пришёл к тебе</w:t>
      </w:r>
      <w:r>
        <w:rPr>
          <w:rFonts w:ascii="Times New Roman" w:hAnsi="Times New Roman"/>
          <w:color w:val="000000"/>
          <w:sz w:val="28"/>
        </w:rPr>
        <w:t xml:space="preserve"> с приветом…».</w:t>
      </w:r>
      <w:bookmarkEnd w:id="3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>
        <w:rPr>
          <w:rFonts w:ascii="Times New Roman" w:hAnsi="Times New Roman"/>
          <w:color w:val="000000"/>
          <w:sz w:val="28"/>
        </w:rPr>
        <w:t>Бежин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луг».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С. Лесков.</w:t>
      </w:r>
      <w:r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Повесть «Детство» </w:t>
      </w:r>
      <w:bookmarkStart w:id="33" w:name="977de391-a0ab-47d0-b055-bb99283dc920"/>
      <w:r>
        <w:rPr>
          <w:rFonts w:ascii="Times New Roman" w:hAnsi="Times New Roman"/>
          <w:color w:val="000000"/>
          <w:sz w:val="28"/>
        </w:rPr>
        <w:t>(главы по выбору).</w:t>
      </w:r>
      <w:bookmarkEnd w:id="33"/>
      <w:r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34" w:name="5ccd7dea-76bb-435c-9fae-1b74ca2890ed"/>
      <w:r>
        <w:rPr>
          <w:rFonts w:ascii="Times New Roman" w:hAnsi="Times New Roman"/>
          <w:color w:val="000000"/>
          <w:sz w:val="28"/>
        </w:rPr>
        <w:t>(три по выбору). Например, «Толстый и тонкий», «Хамелеон», «Смерть чиновника» и другие.</w:t>
      </w:r>
      <w:bookmarkEnd w:id="34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И. Куп</w:t>
      </w:r>
      <w:r>
        <w:rPr>
          <w:rFonts w:ascii="Times New Roman" w:hAnsi="Times New Roman"/>
          <w:b/>
          <w:color w:val="000000"/>
          <w:sz w:val="28"/>
        </w:rPr>
        <w:t xml:space="preserve">рин. </w:t>
      </w:r>
      <w:r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XX - начала XXI веков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35" w:name="1a89c352-1e28-490d-a532-18fd47b8e1fa"/>
      <w:r>
        <w:rPr>
          <w:rFonts w:ascii="Times New Roman" w:hAnsi="Times New Roman"/>
          <w:color w:val="000000"/>
          <w:sz w:val="28"/>
        </w:rPr>
        <w:t>(не менее двух). Например, стихотворения С. А. Есенина, В. В. Маяковского, А. А. Блока и другие.</w:t>
      </w:r>
      <w:bookmarkEnd w:id="35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XX века </w:t>
      </w:r>
      <w:r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О.Ф. </w:t>
      </w:r>
      <w:proofErr w:type="spellStart"/>
      <w:r>
        <w:rPr>
          <w:rFonts w:ascii="Times New Roman" w:hAnsi="Times New Roman"/>
          <w:color w:val="000000"/>
          <w:sz w:val="28"/>
        </w:rPr>
        <w:t>Берггольц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В.С. Высоцкого, Ю.П. </w:t>
      </w:r>
      <w:proofErr w:type="spellStart"/>
      <w:r>
        <w:rPr>
          <w:rFonts w:ascii="Times New Roman" w:hAnsi="Times New Roman"/>
          <w:color w:val="000000"/>
          <w:sz w:val="28"/>
        </w:rPr>
        <w:t>Мориц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, Д.С. Самойлова и других. </w:t>
      </w:r>
      <w:r>
        <w:rPr>
          <w:sz w:val="28"/>
        </w:rPr>
        <w:br/>
      </w:r>
      <w:bookmarkStart w:id="36" w:name="5118f498-9661-45e8-9924-bef67bfbf524"/>
      <w:bookmarkEnd w:id="36"/>
    </w:p>
    <w:p w:rsidR="002724AB" w:rsidRDefault="00AA18A7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Проза отечественных писателей конца XX – начала XXI века, в том числе о Великой Отечественной войне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(два произведения по выбору).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Например, Например, Б.Л. Васильев «Экспонат №...», Б.П. Екимов «Ночь исцеления», Э.Н. </w:t>
      </w:r>
      <w:proofErr w:type="spellStart"/>
      <w:r>
        <w:rPr>
          <w:rFonts w:ascii="Times New Roman" w:hAnsi="Times New Roman"/>
          <w:color w:val="000000"/>
          <w:sz w:val="28"/>
        </w:rPr>
        <w:t>Веркин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«Облачный полк» (главы) и другие. </w:t>
      </w:r>
      <w:r>
        <w:rPr>
          <w:sz w:val="28"/>
        </w:rPr>
        <w:br/>
      </w:r>
      <w:bookmarkStart w:id="37" w:name="a35f0a0b-d9a0-4ac9-afd6-3c0ec32f1224"/>
      <w:bookmarkEnd w:id="37"/>
      <w:r>
        <w:rPr>
          <w:rFonts w:ascii="Times New Roman" w:hAnsi="Times New Roman"/>
          <w:color w:val="000000"/>
          <w:sz w:val="28"/>
        </w:rPr>
        <w:t xml:space="preserve"> 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>
        <w:rPr>
          <w:rFonts w:ascii="Times New Roman" w:hAnsi="Times New Roman"/>
          <w:color w:val="000000"/>
          <w:sz w:val="28"/>
        </w:rPr>
        <w:t xml:space="preserve">Рассказ «Уроки </w:t>
      </w:r>
      <w:proofErr w:type="gramStart"/>
      <w:r>
        <w:rPr>
          <w:rFonts w:ascii="Times New Roman" w:hAnsi="Times New Roman"/>
          <w:color w:val="000000"/>
          <w:sz w:val="28"/>
        </w:rPr>
        <w:t>французского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писателей на тему взро</w:t>
      </w:r>
      <w:r>
        <w:rPr>
          <w:rFonts w:ascii="Times New Roman" w:hAnsi="Times New Roman"/>
          <w:b/>
          <w:color w:val="000000"/>
          <w:sz w:val="28"/>
        </w:rPr>
        <w:t xml:space="preserve">сления человека </w:t>
      </w:r>
      <w:bookmarkStart w:id="38" w:name="7f695bb6-7ce9-46a5-96af-f43597f5f296"/>
      <w:r>
        <w:rPr>
          <w:rFonts w:ascii="Times New Roman" w:hAnsi="Times New Roman"/>
          <w:color w:val="000000"/>
          <w:sz w:val="28"/>
        </w:rPr>
        <w:t xml:space="preserve">(не менее двух). Например, Р. П. Погодин. «Кирпичные острова»; </w:t>
      </w:r>
      <w:r>
        <w:rPr>
          <w:rFonts w:ascii="Times New Roman" w:hAnsi="Times New Roman"/>
          <w:color w:val="000000"/>
          <w:sz w:val="28"/>
        </w:rPr>
        <w:lastRenderedPageBreak/>
        <w:t xml:space="preserve">Р. И. </w:t>
      </w:r>
      <w:proofErr w:type="spellStart"/>
      <w:r>
        <w:rPr>
          <w:rFonts w:ascii="Times New Roman" w:hAnsi="Times New Roman"/>
          <w:color w:val="000000"/>
          <w:sz w:val="28"/>
        </w:rPr>
        <w:t>Фраерман</w:t>
      </w:r>
      <w:proofErr w:type="spellEnd"/>
      <w:r>
        <w:rPr>
          <w:rFonts w:ascii="Times New Roman" w:hAnsi="Times New Roman"/>
          <w:color w:val="000000"/>
          <w:sz w:val="28"/>
        </w:rPr>
        <w:t>. «Дикая собака Динго, или Повесть о первой любви»; Ю. И. Коваль. «Самая лёгкая лодка в мире» и другие.</w:t>
      </w:r>
      <w:bookmarkEnd w:id="38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современных отечественных писателей-фантастов</w:t>
      </w:r>
      <w:proofErr w:type="gramStart"/>
      <w:r>
        <w:rPr>
          <w:rFonts w:ascii="Times New Roman" w:hAnsi="Times New Roman"/>
          <w:color w:val="000000"/>
          <w:sz w:val="28"/>
        </w:rPr>
        <w:t xml:space="preserve"> </w:t>
      </w:r>
      <w:bookmarkStart w:id="39" w:name="99ff4dfc-6077-4b1d-979a-efd5d464e2ea"/>
      <w:r>
        <w:rPr>
          <w:rFonts w:ascii="Times New Roman" w:hAnsi="Times New Roman"/>
          <w:color w:val="000000"/>
          <w:sz w:val="28"/>
        </w:rPr>
        <w:t>Н</w:t>
      </w:r>
      <w:proofErr w:type="gramEnd"/>
      <w:r>
        <w:rPr>
          <w:rFonts w:ascii="Times New Roman" w:hAnsi="Times New Roman"/>
          <w:color w:val="000000"/>
          <w:sz w:val="28"/>
        </w:rPr>
        <w:t xml:space="preserve">апример, К. Булычев «Сто лет тому вперед» и другие. </w:t>
      </w:r>
      <w:bookmarkEnd w:id="39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0" w:name="8c6e542d-3297-4f00-9d18-f11cc02b5c2a"/>
      <w:r>
        <w:rPr>
          <w:rFonts w:ascii="Times New Roman" w:hAnsi="Times New Roman"/>
          <w:color w:val="000000"/>
          <w:sz w:val="28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>
        <w:rPr>
          <w:rFonts w:ascii="Times New Roman" w:hAnsi="Times New Roman"/>
          <w:color w:val="000000"/>
          <w:sz w:val="28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>
        <w:rPr>
          <w:rFonts w:ascii="Times New Roman" w:hAnsi="Times New Roman"/>
          <w:color w:val="000000"/>
          <w:sz w:val="28"/>
        </w:rPr>
        <w:t xml:space="preserve">«Робинзон Крузо» </w:t>
      </w:r>
      <w:bookmarkStart w:id="41" w:name="c11c39d0-823d-48a6-b780-3c956bde3174"/>
      <w:r>
        <w:rPr>
          <w:rFonts w:ascii="Times New Roman" w:hAnsi="Times New Roman"/>
          <w:color w:val="000000"/>
          <w:sz w:val="28"/>
        </w:rPr>
        <w:t>(главы по выбору).</w:t>
      </w:r>
      <w:bookmarkEnd w:id="41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Свифт. </w:t>
      </w:r>
      <w:r>
        <w:rPr>
          <w:rFonts w:ascii="Times New Roman" w:hAnsi="Times New Roman"/>
          <w:color w:val="000000"/>
          <w:sz w:val="28"/>
        </w:rPr>
        <w:t xml:space="preserve">«Путешествия Гулливера» </w:t>
      </w:r>
      <w:bookmarkStart w:id="42" w:name="401c2012-d122-4b9b-86de-93f36659c25d"/>
      <w:r>
        <w:rPr>
          <w:rFonts w:ascii="Times New Roman" w:hAnsi="Times New Roman"/>
          <w:color w:val="000000"/>
          <w:sz w:val="28"/>
        </w:rPr>
        <w:t>(главы по выбору).</w:t>
      </w:r>
      <w:bookmarkEnd w:id="42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зарубеж</w:t>
      </w:r>
      <w:r>
        <w:rPr>
          <w:rFonts w:ascii="Times New Roman" w:hAnsi="Times New Roman"/>
          <w:b/>
          <w:color w:val="000000"/>
          <w:sz w:val="28"/>
        </w:rPr>
        <w:t>ных писателей на тему взросления человека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3" w:name="e9c8f8f3-f048-4763-af7b-4a65b4f5147c"/>
      <w:r>
        <w:rPr>
          <w:rFonts w:ascii="Times New Roman" w:hAnsi="Times New Roman"/>
          <w:color w:val="000000"/>
          <w:sz w:val="28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Древнерусские повести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4" w:name="683b575d-fc29-4554-8898-a7b5c598dbb6"/>
      <w:r>
        <w:rPr>
          <w:rFonts w:ascii="Times New Roman" w:hAnsi="Times New Roman"/>
          <w:color w:val="000000"/>
          <w:sz w:val="28"/>
        </w:rPr>
        <w:t>(одна повесть по выбо</w:t>
      </w:r>
      <w:r>
        <w:rPr>
          <w:rFonts w:ascii="Times New Roman" w:hAnsi="Times New Roman"/>
          <w:color w:val="000000"/>
          <w:sz w:val="28"/>
        </w:rPr>
        <w:t>ру). Например, «Поучение» Владимира Мономаха (в сокращении) и другие.</w:t>
      </w:r>
      <w:bookmarkEnd w:id="44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5" w:name="3741b07c-b818-4276-9c02-9452404ed662"/>
      <w:r>
        <w:rPr>
          <w:rFonts w:ascii="Times New Roman" w:hAnsi="Times New Roman"/>
          <w:color w:val="000000"/>
          <w:sz w:val="28"/>
        </w:rPr>
        <w:t>(не менее четырёх). Например, «</w:t>
      </w:r>
      <w:proofErr w:type="gramStart"/>
      <w:r>
        <w:rPr>
          <w:rFonts w:ascii="Times New Roman" w:hAnsi="Times New Roman"/>
          <w:color w:val="000000"/>
          <w:sz w:val="28"/>
        </w:rPr>
        <w:t>Во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глубине сибирских руд…», «19 октября» («Роняет лес багряный свой убор…»), «И. И. Пущи</w:t>
      </w:r>
      <w:r>
        <w:rPr>
          <w:rFonts w:ascii="Times New Roman" w:hAnsi="Times New Roman"/>
          <w:color w:val="000000"/>
          <w:sz w:val="28"/>
        </w:rPr>
        <w:t>ну», «На холмах Грузии лежит ночная мгла…», и другие.</w:t>
      </w:r>
      <w:bookmarkEnd w:id="45"/>
      <w:r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46" w:name="f492b714-890f-4682-ac40-57999778e8e6"/>
      <w:r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46"/>
      <w:r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47" w:name="d902c126-21ef-4167-9209-dfb4fb73593d"/>
      <w:r>
        <w:rPr>
          <w:rFonts w:ascii="Times New Roman" w:hAnsi="Times New Roman"/>
          <w:color w:val="000000"/>
          <w:sz w:val="28"/>
        </w:rPr>
        <w:t xml:space="preserve"> (фрагмент).</w:t>
      </w:r>
      <w:bookmarkEnd w:id="47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8" w:name="117e4a82-ed0d-45ab-b4ae-813f20ad62a5"/>
      <w:r>
        <w:rPr>
          <w:rFonts w:ascii="Times New Roman" w:hAnsi="Times New Roman"/>
          <w:color w:val="000000"/>
          <w:sz w:val="28"/>
        </w:rPr>
        <w:t xml:space="preserve">(не менее четырёх). </w:t>
      </w:r>
      <w:proofErr w:type="gramStart"/>
      <w:r>
        <w:rPr>
          <w:rFonts w:ascii="Times New Roman" w:hAnsi="Times New Roman"/>
          <w:color w:val="000000"/>
          <w:sz w:val="28"/>
        </w:rPr>
        <w:t>Например, «Узник», «Парус», «Тучи», «Желанье» («Отворите мне темницу</w:t>
      </w:r>
      <w:r>
        <w:rPr>
          <w:rFonts w:ascii="Times New Roman" w:hAnsi="Times New Roman"/>
          <w:color w:val="000000"/>
          <w:sz w:val="28"/>
        </w:rPr>
        <w:t>…»), «Когда волнуется желтеющая нива…», «Ангел», «Молитва» («В минуту жизни трудную…») и другие.</w:t>
      </w:r>
      <w:bookmarkEnd w:id="48"/>
      <w:proofErr w:type="gramEnd"/>
      <w:r>
        <w:rPr>
          <w:rFonts w:ascii="Times New Roman" w:hAnsi="Times New Roman"/>
          <w:color w:val="000000"/>
          <w:sz w:val="28"/>
        </w:rPr>
        <w:t xml:space="preserve"> «</w:t>
      </w:r>
      <w:proofErr w:type="gramStart"/>
      <w:r>
        <w:rPr>
          <w:rFonts w:ascii="Times New Roman" w:hAnsi="Times New Roman"/>
          <w:color w:val="000000"/>
          <w:sz w:val="28"/>
        </w:rPr>
        <w:t>Песня про царя</w:t>
      </w:r>
      <w:proofErr w:type="gramEnd"/>
      <w:r>
        <w:rPr>
          <w:rFonts w:ascii="Times New Roman" w:hAnsi="Times New Roman"/>
          <w:color w:val="000000"/>
          <w:sz w:val="28"/>
        </w:rPr>
        <w:t xml:space="preserve"> Ивана Васильевича, молодого опричника и удалого купца Калашникова».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века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49" w:name="724e0df4-38e3-41a2-b5b6-ae74cd02e3ae"/>
      <w:r>
        <w:rPr>
          <w:rFonts w:ascii="Times New Roman" w:hAnsi="Times New Roman"/>
          <w:color w:val="000000"/>
          <w:sz w:val="28"/>
        </w:rPr>
        <w:t xml:space="preserve">(два по выбору). Например, «Бирюк», «Хорь и </w:t>
      </w:r>
      <w:proofErr w:type="spellStart"/>
      <w:r>
        <w:rPr>
          <w:rFonts w:ascii="Times New Roman" w:hAnsi="Times New Roman"/>
          <w:color w:val="000000"/>
          <w:sz w:val="28"/>
        </w:rPr>
        <w:t>Калиныч</w:t>
      </w:r>
      <w:proofErr w:type="spellEnd"/>
      <w:r>
        <w:rPr>
          <w:rFonts w:ascii="Times New Roman" w:hAnsi="Times New Roman"/>
          <w:color w:val="000000"/>
          <w:sz w:val="28"/>
        </w:rPr>
        <w:t>» и другие.</w:t>
      </w:r>
      <w:bookmarkEnd w:id="49"/>
      <w:r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50" w:name="392c8492-5b4a-402c-8f0e-10bd561de6f3"/>
      <w:r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50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51" w:name="d49ac97a-9f24-4da7-91f2-e48f019fd3f5"/>
      <w:r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другие.</w:t>
      </w:r>
      <w:bookmarkEnd w:id="51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Поэзия второй половины XIX века.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52" w:name="d84dadf2-8837-40a7-90af-c346f8dae9ab"/>
      <w:r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5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53" w:name="0c9ef179-8127-40c8-873b-fdcc57270e7f"/>
      <w:r>
        <w:rPr>
          <w:rFonts w:ascii="Times New Roman" w:hAnsi="Times New Roman"/>
          <w:color w:val="000000"/>
          <w:sz w:val="28"/>
        </w:rPr>
        <w:t>(одна по вы</w:t>
      </w:r>
      <w:r>
        <w:rPr>
          <w:rFonts w:ascii="Times New Roman" w:hAnsi="Times New Roman"/>
          <w:color w:val="000000"/>
          <w:sz w:val="28"/>
        </w:rPr>
        <w:t xml:space="preserve">бору). Например, «Повесть о том, как один мужик двух генералов прокормил», «Дикий помещик», «Премудрый </w:t>
      </w:r>
      <w:proofErr w:type="spellStart"/>
      <w:r>
        <w:rPr>
          <w:rFonts w:ascii="Times New Roman" w:hAnsi="Times New Roman"/>
          <w:color w:val="000000"/>
          <w:sz w:val="28"/>
        </w:rPr>
        <w:t>пискарь</w:t>
      </w:r>
      <w:proofErr w:type="spellEnd"/>
      <w:r>
        <w:rPr>
          <w:rFonts w:ascii="Times New Roman" w:hAnsi="Times New Roman"/>
          <w:color w:val="000000"/>
          <w:sz w:val="28"/>
        </w:rPr>
        <w:t>» и другие.</w:t>
      </w:r>
      <w:bookmarkEnd w:id="53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>
        <w:rPr>
          <w:rFonts w:ascii="Times New Roman" w:hAnsi="Times New Roman"/>
          <w:color w:val="000000"/>
          <w:sz w:val="28"/>
        </w:rPr>
        <w:t xml:space="preserve">у </w:t>
      </w:r>
      <w:bookmarkStart w:id="54" w:name="3f08c306-d1eb-40c1-bf0e-bea855aa400c"/>
      <w:r>
        <w:rPr>
          <w:rFonts w:ascii="Times New Roman" w:hAnsi="Times New Roman"/>
          <w:color w:val="000000"/>
          <w:sz w:val="28"/>
        </w:rPr>
        <w:t xml:space="preserve">(не менее двух). Например, А. К. Толстого, Р. </w:t>
      </w:r>
      <w:proofErr w:type="spellStart"/>
      <w:r>
        <w:rPr>
          <w:rFonts w:ascii="Times New Roman" w:hAnsi="Times New Roman"/>
          <w:color w:val="000000"/>
          <w:sz w:val="28"/>
        </w:rPr>
        <w:t>Сабатини</w:t>
      </w:r>
      <w:proofErr w:type="spellEnd"/>
      <w:r>
        <w:rPr>
          <w:rFonts w:ascii="Times New Roman" w:hAnsi="Times New Roman"/>
          <w:color w:val="000000"/>
          <w:sz w:val="28"/>
        </w:rPr>
        <w:t>, Ф. Куп</w:t>
      </w:r>
      <w:r>
        <w:rPr>
          <w:rFonts w:ascii="Times New Roman" w:hAnsi="Times New Roman"/>
          <w:color w:val="000000"/>
          <w:sz w:val="28"/>
        </w:rPr>
        <w:t>ера.</w:t>
      </w:r>
      <w:bookmarkEnd w:id="54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конца XIX – начала XX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Чехов.</w:t>
      </w:r>
      <w:r>
        <w:rPr>
          <w:rFonts w:ascii="Times New Roman" w:hAnsi="Times New Roman"/>
          <w:color w:val="000000"/>
          <w:sz w:val="28"/>
        </w:rPr>
        <w:t xml:space="preserve"> Рассказы </w:t>
      </w:r>
      <w:bookmarkStart w:id="55" w:name="40c64b3a-a3eb-4d3f-8b8d-5837df728019"/>
      <w:r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другие.</w:t>
      </w:r>
      <w:bookmarkEnd w:id="55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Горький. </w:t>
      </w:r>
      <w:r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56" w:name="a869f2ae-2a1e-4f4b-ba77-92f82652d3d9"/>
      <w:r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«Старуха </w:t>
      </w:r>
      <w:proofErr w:type="spellStart"/>
      <w:r>
        <w:rPr>
          <w:rFonts w:ascii="Times New Roman" w:hAnsi="Times New Roman"/>
          <w:color w:val="000000"/>
          <w:sz w:val="28"/>
        </w:rPr>
        <w:t>Изергиль</w:t>
      </w:r>
      <w:proofErr w:type="spellEnd"/>
      <w:r>
        <w:rPr>
          <w:rFonts w:ascii="Times New Roman" w:hAnsi="Times New Roman"/>
          <w:color w:val="000000"/>
          <w:sz w:val="28"/>
        </w:rPr>
        <w:t>» (легенда о Данко), «</w:t>
      </w:r>
      <w:proofErr w:type="spellStart"/>
      <w:r>
        <w:rPr>
          <w:rFonts w:ascii="Times New Roman" w:hAnsi="Times New Roman"/>
          <w:color w:val="000000"/>
          <w:sz w:val="28"/>
        </w:rPr>
        <w:t>Челкаш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и </w:t>
      </w:r>
      <w:r>
        <w:rPr>
          <w:rFonts w:ascii="Times New Roman" w:hAnsi="Times New Roman"/>
          <w:color w:val="000000"/>
          <w:sz w:val="28"/>
        </w:rPr>
        <w:t>другие.</w:t>
      </w:r>
      <w:bookmarkEnd w:id="56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57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Грин.</w:t>
      </w:r>
      <w:r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58" w:name="b02116e4-e9ea-4e8f-af38-04f2ae71ec92"/>
      <w:r>
        <w:rPr>
          <w:rFonts w:ascii="Times New Roman" w:hAnsi="Times New Roman"/>
          <w:color w:val="000000"/>
          <w:sz w:val="28"/>
        </w:rPr>
        <w:t>(одно произведение по выбо</w:t>
      </w:r>
      <w:r>
        <w:rPr>
          <w:rFonts w:ascii="Times New Roman" w:hAnsi="Times New Roman"/>
          <w:color w:val="000000"/>
          <w:sz w:val="28"/>
        </w:rPr>
        <w:t>ру). Например, «Алые паруса», «Зелёная лампа» и другие.</w:t>
      </w:r>
      <w:bookmarkEnd w:id="58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Отечественная поэзия первой половины XX века.</w:t>
      </w:r>
      <w:r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59" w:name="56b5d580-1dbd-4944-a96b-0fcb0abff146"/>
      <w:r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59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В. Маяков</w:t>
      </w:r>
      <w:r>
        <w:rPr>
          <w:rFonts w:ascii="Times New Roman" w:hAnsi="Times New Roman"/>
          <w:b/>
          <w:color w:val="000000"/>
          <w:sz w:val="28"/>
        </w:rPr>
        <w:t>ский.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0" w:name="3508c828-689c-452f-ba72-3d6a17920a96"/>
      <w:r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М.А. Шолохов</w:t>
      </w:r>
      <w:r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61" w:name="bfb8e5e7-5dc0-4aa2-a0fb-f3372a190ccd"/>
      <w:r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другие</w:t>
      </w:r>
      <w:r>
        <w:rPr>
          <w:rFonts w:ascii="Times New Roman" w:hAnsi="Times New Roman"/>
          <w:color w:val="000000"/>
          <w:sz w:val="28"/>
        </w:rPr>
        <w:t>.</w:t>
      </w:r>
      <w:bookmarkEnd w:id="61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62" w:name="58f8e791-4da1-4c7c-996e-06e9678d7abd"/>
      <w:r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другие.</w:t>
      </w:r>
      <w:bookmarkEnd w:id="6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XX</w:t>
      </w:r>
      <w:r>
        <w:rPr>
          <w:rFonts w:ascii="Times New Roman" w:hAnsi="Times New Roman"/>
          <w:b/>
          <w:color w:val="333333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начала XXI вв.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М. Шукшин.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63" w:name="a067d7de-fb70-421e-a5f5-fb299a482d23"/>
      <w:r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другие.</w:t>
      </w:r>
      <w:bookmarkEnd w:id="63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Стихотворения отеч</w:t>
      </w:r>
      <w:r>
        <w:rPr>
          <w:rFonts w:ascii="Times New Roman" w:hAnsi="Times New Roman"/>
          <w:b/>
          <w:color w:val="000000"/>
          <w:sz w:val="28"/>
        </w:rPr>
        <w:t xml:space="preserve">ественных поэтов второй половины XX–начала XXI веков </w:t>
      </w:r>
      <w:bookmarkStart w:id="64" w:name="0597886d-dd6d-4674-8ee8-e14ffd5ff356"/>
      <w:r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>
        <w:rPr>
          <w:rFonts w:ascii="Times New Roman" w:hAnsi="Times New Roman"/>
          <w:color w:val="000000"/>
          <w:sz w:val="28"/>
        </w:rPr>
        <w:t>Левитанского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другие.</w:t>
      </w:r>
      <w:bookmarkEnd w:id="64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прозаиков второй половин</w:t>
      </w:r>
      <w:r>
        <w:rPr>
          <w:rFonts w:ascii="Times New Roman" w:hAnsi="Times New Roman"/>
          <w:b/>
          <w:color w:val="000000"/>
          <w:sz w:val="28"/>
        </w:rPr>
        <w:t xml:space="preserve">ы XX – начала XXI века </w:t>
      </w:r>
      <w:bookmarkStart w:id="65" w:name="83a8feea-b75e-4227-8bcd-8ff9e804ba2b"/>
      <w:r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Зарубежная литература.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де Сервантес Сааведра.</w:t>
      </w:r>
      <w:r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66" w:name="ea61fdd9-b266-4028-b605-73fad05f3a1b"/>
      <w:r>
        <w:rPr>
          <w:rFonts w:ascii="Times New Roman" w:hAnsi="Times New Roman"/>
          <w:color w:val="000000"/>
          <w:sz w:val="28"/>
        </w:rPr>
        <w:t>(главы по выбору).</w:t>
      </w:r>
      <w:bookmarkEnd w:id="66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За</w:t>
      </w:r>
      <w:r>
        <w:rPr>
          <w:rFonts w:ascii="Times New Roman" w:hAnsi="Times New Roman"/>
          <w:b/>
          <w:color w:val="000000"/>
          <w:sz w:val="28"/>
        </w:rPr>
        <w:t>рубежная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новеллистика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67" w:name="4c3792f6-c508-448f-810f-0a4e7935e4da"/>
      <w:r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</w:t>
      </w:r>
      <w:proofErr w:type="spellStart"/>
      <w:r>
        <w:rPr>
          <w:rFonts w:ascii="Times New Roman" w:hAnsi="Times New Roman"/>
          <w:color w:val="000000"/>
          <w:sz w:val="28"/>
        </w:rPr>
        <w:t>Маттео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Фальконе»; О. Генри. «Дары волхвов», «Последний лист».</w:t>
      </w:r>
      <w:bookmarkEnd w:id="67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Сент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Экзюпери.</w:t>
      </w:r>
      <w:r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Житийная литература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68" w:name="985594a0-fcf7-4207-a4d1-f380ff5738df"/>
      <w:r>
        <w:rPr>
          <w:rFonts w:ascii="Times New Roman" w:hAnsi="Times New Roman"/>
          <w:color w:val="000000"/>
          <w:sz w:val="28"/>
        </w:rPr>
        <w:t>(од</w:t>
      </w:r>
      <w:r>
        <w:rPr>
          <w:rFonts w:ascii="Times New Roman" w:hAnsi="Times New Roman"/>
          <w:color w:val="000000"/>
          <w:sz w:val="28"/>
        </w:rPr>
        <w:t>но произведение по выбору). Например, «Житие Сергия Радонежского», «Житие протопопа Аввакума, им самим написанное».</w:t>
      </w:r>
      <w:bookmarkEnd w:id="68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XVIII века.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Д. И. Фонвизин. </w:t>
      </w:r>
      <w:r>
        <w:rPr>
          <w:rFonts w:ascii="Times New Roman" w:hAnsi="Times New Roman"/>
          <w:color w:val="000000"/>
          <w:sz w:val="28"/>
        </w:rPr>
        <w:t xml:space="preserve">Комедия «Недоросль».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9" w:name="5b5c3fe8-b2de-4b56-86d3-e3754f0ba265"/>
      <w:r>
        <w:rPr>
          <w:rFonts w:ascii="Times New Roman" w:hAnsi="Times New Roman"/>
          <w:color w:val="000000"/>
          <w:sz w:val="28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>
        <w:rPr>
          <w:rFonts w:ascii="Times New Roman" w:hAnsi="Times New Roman"/>
          <w:color w:val="000000"/>
          <w:sz w:val="28"/>
        </w:rPr>
        <w:t xml:space="preserve">Роман «Капитанская дочка».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70" w:name="1749eea8-4a2b-4b41-b15d-2fbade426127"/>
      <w:r>
        <w:rPr>
          <w:rFonts w:ascii="Times New Roman" w:hAnsi="Times New Roman"/>
          <w:color w:val="000000"/>
          <w:sz w:val="28"/>
        </w:rPr>
        <w:t xml:space="preserve">(не менее двух). Например, «Я не хочу, чтоб </w:t>
      </w:r>
      <w:r>
        <w:rPr>
          <w:rFonts w:ascii="Times New Roman" w:hAnsi="Times New Roman"/>
          <w:color w:val="000000"/>
          <w:sz w:val="28"/>
        </w:rPr>
        <w:t>свет узнал…», «Из-под таинственной, холодной полумаски…», «Нищий» и другие.</w:t>
      </w:r>
      <w:bookmarkEnd w:id="70"/>
      <w:r>
        <w:rPr>
          <w:rFonts w:ascii="Times New Roman" w:hAnsi="Times New Roman"/>
          <w:color w:val="000000"/>
          <w:sz w:val="28"/>
        </w:rPr>
        <w:t xml:space="preserve"> Поэма «Мцыри».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Комедия «Ревизор».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века.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Повести </w:t>
      </w:r>
      <w:bookmarkStart w:id="71" w:name="fabf9287-55ad-4e60-84d5-add7a98c2934"/>
      <w:r>
        <w:rPr>
          <w:rFonts w:ascii="Times New Roman" w:hAnsi="Times New Roman"/>
          <w:color w:val="000000"/>
          <w:sz w:val="28"/>
        </w:rPr>
        <w:t>(одна по выбору). Например, «Ася», «Первая любовь».</w:t>
      </w:r>
      <w:bookmarkEnd w:id="71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Ф. М. Достоевский. </w:t>
      </w:r>
      <w:bookmarkStart w:id="72" w:name="d4361b3a-67eb-4f10-a5c6-46aeb46ddd0f"/>
      <w:r>
        <w:rPr>
          <w:rFonts w:ascii="Times New Roman" w:hAnsi="Times New Roman"/>
          <w:color w:val="000000"/>
          <w:sz w:val="28"/>
        </w:rPr>
        <w:t>«Бедные люди», «Белые ночи» (одно произведение по выбору).</w:t>
      </w:r>
      <w:bookmarkEnd w:id="7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Повести и рассказы </w:t>
      </w:r>
      <w:bookmarkStart w:id="73" w:name="1cb9fa85-1479-480f-ac52-31806803cd56"/>
      <w:r>
        <w:rPr>
          <w:rFonts w:ascii="Times New Roman" w:hAnsi="Times New Roman"/>
          <w:color w:val="000000"/>
          <w:sz w:val="28"/>
        </w:rPr>
        <w:t>(одно произведение по выбору). Например, «Отрочество» (главы).</w:t>
      </w:r>
      <w:bookmarkEnd w:id="73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писателей русского зарубежь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74" w:name="2d584d74-2b44-43c1-bb1d-41138fc1bfb5"/>
      <w:r>
        <w:rPr>
          <w:rFonts w:ascii="Times New Roman" w:hAnsi="Times New Roman"/>
          <w:color w:val="000000"/>
          <w:sz w:val="28"/>
        </w:rPr>
        <w:t xml:space="preserve">(не менее двух по выбору). Например, произведения И. С. </w:t>
      </w:r>
      <w:proofErr w:type="spellStart"/>
      <w:r>
        <w:rPr>
          <w:rFonts w:ascii="Times New Roman" w:hAnsi="Times New Roman"/>
          <w:color w:val="000000"/>
          <w:sz w:val="28"/>
        </w:rPr>
        <w:t>Шмелёва</w:t>
      </w:r>
      <w:proofErr w:type="spellEnd"/>
      <w:r>
        <w:rPr>
          <w:rFonts w:ascii="Times New Roman" w:hAnsi="Times New Roman"/>
          <w:color w:val="000000"/>
          <w:sz w:val="28"/>
        </w:rPr>
        <w:t>, М. А. Осоргина, В. В. Набокова, Н. Тэффи, А. Т. Аверченко и другие.</w:t>
      </w:r>
      <w:bookmarkEnd w:id="74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первой половины ХХ века</w:t>
      </w:r>
      <w:r>
        <w:rPr>
          <w:rFonts w:ascii="Times New Roman" w:hAnsi="Times New Roman"/>
          <w:color w:val="000000"/>
          <w:sz w:val="28"/>
        </w:rPr>
        <w:t xml:space="preserve"> (не менее трёх стихотворений на тему «Человек и эпоха» по выбору). Например, стихотворени</w:t>
      </w:r>
      <w:r>
        <w:rPr>
          <w:rFonts w:ascii="Times New Roman" w:hAnsi="Times New Roman"/>
          <w:color w:val="000000"/>
          <w:sz w:val="28"/>
        </w:rPr>
        <w:t xml:space="preserve">я В. В. Маяковского, А. А. Ахматовой, М. И. Цветаевой, О. Э. Мандельштама, Б. Л. Пастернак и других.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М. А. Булгаков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75" w:name="ef531e3a-0507-4076-89cb-456c64cbca56"/>
      <w:r>
        <w:rPr>
          <w:rFonts w:ascii="Times New Roman" w:hAnsi="Times New Roman"/>
          <w:color w:val="000000"/>
          <w:sz w:val="28"/>
        </w:rPr>
        <w:t>(одна повесть по выбору). Например, «Собачье сердце» и другие.</w:t>
      </w:r>
      <w:bookmarkEnd w:id="75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XX</w:t>
      </w:r>
      <w:r>
        <w:rPr>
          <w:rFonts w:ascii="Times New Roman" w:hAnsi="Times New Roman"/>
          <w:b/>
          <w:color w:val="333333"/>
          <w:sz w:val="28"/>
        </w:rPr>
        <w:t>–начала XXI</w:t>
      </w:r>
      <w:r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Т. Твардовский. </w:t>
      </w:r>
      <w:proofErr w:type="gramStart"/>
      <w:r>
        <w:rPr>
          <w:rFonts w:ascii="Times New Roman" w:hAnsi="Times New Roman"/>
          <w:color w:val="000000"/>
          <w:sz w:val="28"/>
        </w:rPr>
        <w:t>Поэма «В</w:t>
      </w:r>
      <w:r>
        <w:rPr>
          <w:rFonts w:ascii="Times New Roman" w:hAnsi="Times New Roman"/>
          <w:color w:val="000000"/>
          <w:sz w:val="28"/>
        </w:rPr>
        <w:t xml:space="preserve">асилий </w:t>
      </w:r>
      <w:proofErr w:type="spellStart"/>
      <w:r>
        <w:rPr>
          <w:rFonts w:ascii="Times New Roman" w:hAnsi="Times New Roman"/>
          <w:color w:val="000000"/>
          <w:sz w:val="28"/>
        </w:rPr>
        <w:t>Тёркин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» </w:t>
      </w:r>
      <w:bookmarkStart w:id="76" w:name="bf7bc9e4-c459-4e44-8cf4-6440f472144b"/>
      <w:r>
        <w:rPr>
          <w:rFonts w:ascii="Times New Roman" w:hAnsi="Times New Roman"/>
          <w:color w:val="000000"/>
          <w:sz w:val="28"/>
        </w:rPr>
        <w:t>(главы «Переправа», «Гармонь», «Два солдата», «Поединок» и другие).</w:t>
      </w:r>
      <w:bookmarkEnd w:id="76"/>
      <w:r>
        <w:rPr>
          <w:rFonts w:ascii="Times New Roman" w:hAnsi="Times New Roman"/>
          <w:color w:val="000000"/>
          <w:sz w:val="28"/>
        </w:rPr>
        <w:t xml:space="preserve"> 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А.Н. Толстой</w:t>
      </w:r>
      <w:r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А. Шолохов.</w:t>
      </w:r>
      <w:r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И. Солженицын.</w:t>
      </w:r>
      <w:r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>
        <w:rPr>
          <w:rFonts w:ascii="Times New Roman" w:hAnsi="Times New Roman"/>
          <w:color w:val="000000"/>
          <w:sz w:val="28"/>
        </w:rPr>
        <w:t>Матрёнин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двор».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прозаиков второй</w:t>
      </w:r>
      <w:r>
        <w:rPr>
          <w:rFonts w:ascii="Times New Roman" w:hAnsi="Times New Roman"/>
          <w:b/>
          <w:color w:val="000000"/>
          <w:sz w:val="28"/>
        </w:rPr>
        <w:t xml:space="preserve"> половины XX–начала XXI век</w:t>
      </w:r>
      <w:proofErr w:type="gramStart"/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>
        <w:rPr>
          <w:sz w:val="28"/>
        </w:rPr>
        <w:br/>
      </w:r>
      <w:bookmarkStart w:id="77" w:name="464a1461-dc27-4c8e-855e-7a4d0048dab5"/>
      <w:bookmarkEnd w:id="77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второй половины XX – начала XXI веков</w:t>
      </w:r>
      <w:r>
        <w:rPr>
          <w:rFonts w:ascii="Times New Roman" w:hAnsi="Times New Roman"/>
          <w:color w:val="000000"/>
          <w:sz w:val="28"/>
        </w:rPr>
        <w:t xml:space="preserve"> (не менее трёх стих</w:t>
      </w:r>
      <w:r>
        <w:rPr>
          <w:rFonts w:ascii="Times New Roman" w:hAnsi="Times New Roman"/>
          <w:color w:val="000000"/>
          <w:sz w:val="28"/>
        </w:rPr>
        <w:t xml:space="preserve">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>
        <w:rPr>
          <w:sz w:val="28"/>
        </w:rPr>
        <w:br/>
      </w:r>
      <w:bookmarkStart w:id="78" w:name="adb853ee-930d-4a27-923a-b9cb0245de5e"/>
      <w:bookmarkEnd w:id="78"/>
    </w:p>
    <w:p w:rsidR="002724AB" w:rsidRDefault="00AA18A7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>
        <w:rPr>
          <w:rFonts w:ascii="Times New Roman" w:hAnsi="Times New Roman"/>
          <w:color w:val="000000"/>
          <w:sz w:val="28"/>
        </w:rPr>
        <w:t xml:space="preserve"> Сонеты </w:t>
      </w:r>
      <w:bookmarkStart w:id="79" w:name="0d55d6d3-7190-4389-8070-261d3434d548"/>
      <w:r>
        <w:rPr>
          <w:rFonts w:ascii="Times New Roman" w:hAnsi="Times New Roman"/>
          <w:color w:val="000000"/>
          <w:sz w:val="28"/>
        </w:rPr>
        <w:t xml:space="preserve">(один-два по </w:t>
      </w:r>
      <w:r>
        <w:rPr>
          <w:rFonts w:ascii="Times New Roman" w:hAnsi="Times New Roman"/>
          <w:color w:val="000000"/>
          <w:sz w:val="28"/>
        </w:rPr>
        <w:t>выбору). Например, № 66 «</w:t>
      </w:r>
      <w:proofErr w:type="spellStart"/>
      <w:r>
        <w:rPr>
          <w:rFonts w:ascii="Times New Roman" w:hAnsi="Times New Roman"/>
          <w:color w:val="000000"/>
          <w:sz w:val="28"/>
        </w:rPr>
        <w:t>Измучась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всем, я умереть хочу…», № 130 «Её глаза на звёзды не похожи…» и другие. </w:t>
      </w:r>
      <w:bookmarkEnd w:id="79"/>
      <w:r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80" w:name="b53ea1d5-9b20-4ab2-824f-f7ee2f330726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80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Ж.-Б. Мольер. </w:t>
      </w:r>
      <w:r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81" w:name="0d430c7d-1e84-4c15-8128-09b5a0ae5b8e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81"/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</w:t>
      </w:r>
      <w:r>
        <w:rPr>
          <w:rFonts w:ascii="Times New Roman" w:hAnsi="Times New Roman"/>
          <w:b/>
          <w:color w:val="000000"/>
          <w:sz w:val="28"/>
        </w:rPr>
        <w:t>ратура.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XVIII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>
        <w:rPr>
          <w:rFonts w:ascii="Times New Roman" w:hAnsi="Times New Roman"/>
          <w:color w:val="000000"/>
          <w:sz w:val="28"/>
        </w:rPr>
        <w:t>Елисаветы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Петровны 1747 года» и другие стихотворения </w:t>
      </w:r>
      <w:bookmarkStart w:id="82" w:name="e8b587e6-2f8c-4690-a635-22bb3cee08ae"/>
      <w:r>
        <w:rPr>
          <w:rFonts w:ascii="Times New Roman" w:hAnsi="Times New Roman"/>
          <w:color w:val="000000"/>
          <w:sz w:val="28"/>
        </w:rPr>
        <w:t>(по выбору).</w:t>
      </w:r>
      <w:bookmarkEnd w:id="8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3" w:name="8ca8cc5e-b57b-4292-a0a2-4d5e99a37fc7"/>
      <w:r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«Памятник» и другие.</w:t>
      </w:r>
      <w:bookmarkEnd w:id="83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М. Карамзин.</w:t>
      </w:r>
      <w:r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А. Жуковский.</w:t>
      </w:r>
      <w:r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84" w:name="7eb282c3-f5ef-4e9f-86b2-734492601833"/>
      <w:r>
        <w:rPr>
          <w:rFonts w:ascii="Times New Roman" w:hAnsi="Times New Roman"/>
          <w:color w:val="000000"/>
          <w:sz w:val="28"/>
        </w:rPr>
        <w:t xml:space="preserve">(две по выбору). Например, «Светлана», «Невыразимое», </w:t>
      </w:r>
      <w:r>
        <w:rPr>
          <w:rFonts w:ascii="Times New Roman" w:hAnsi="Times New Roman"/>
          <w:color w:val="000000"/>
          <w:sz w:val="28"/>
        </w:rPr>
        <w:t>«Море» и другие.</w:t>
      </w:r>
      <w:bookmarkEnd w:id="84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Грибоедов.</w:t>
      </w:r>
      <w:r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Поэзия пушкинской эпохи. </w:t>
      </w:r>
      <w:bookmarkStart w:id="85" w:name="d3f3009b-2bf2-4457-85cc-996248170bfd"/>
      <w:r>
        <w:rPr>
          <w:rFonts w:ascii="Times New Roman" w:hAnsi="Times New Roman"/>
          <w:color w:val="000000"/>
          <w:sz w:val="28"/>
        </w:rPr>
        <w:t xml:space="preserve">К. Н. Батюшков, А. А. </w:t>
      </w:r>
      <w:proofErr w:type="spellStart"/>
      <w:r>
        <w:rPr>
          <w:rFonts w:ascii="Times New Roman" w:hAnsi="Times New Roman"/>
          <w:color w:val="000000"/>
          <w:sz w:val="28"/>
        </w:rPr>
        <w:t>Дельвиг</w:t>
      </w:r>
      <w:proofErr w:type="spellEnd"/>
      <w:r>
        <w:rPr>
          <w:rFonts w:ascii="Times New Roman" w:hAnsi="Times New Roman"/>
          <w:color w:val="000000"/>
          <w:sz w:val="28"/>
        </w:rPr>
        <w:t>, Н. М. Языков, Е. А. Баратынский (не менее трёх стихотворений по выбору).</w:t>
      </w:r>
      <w:bookmarkEnd w:id="85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6" w:name="0b2f85f8-e824-4e61-a1ac-4efc7fb78a2f"/>
      <w:proofErr w:type="gramStart"/>
      <w:r>
        <w:rPr>
          <w:rFonts w:ascii="Times New Roman" w:hAnsi="Times New Roman"/>
          <w:color w:val="000000"/>
          <w:sz w:val="28"/>
        </w:rPr>
        <w:t>Например, «Б</w:t>
      </w:r>
      <w:r>
        <w:rPr>
          <w:rFonts w:ascii="Times New Roman" w:hAnsi="Times New Roman"/>
          <w:color w:val="000000"/>
          <w:sz w:val="28"/>
        </w:rPr>
        <w:t xml:space="preserve">есы», «Брожу ли я вдоль улиц шумных…», «…Вновь я посетил…», «Из </w:t>
      </w:r>
      <w:proofErr w:type="spellStart"/>
      <w:r>
        <w:rPr>
          <w:rFonts w:ascii="Times New Roman" w:hAnsi="Times New Roman"/>
          <w:color w:val="000000"/>
          <w:sz w:val="28"/>
        </w:rPr>
        <w:t>Пиндемонти</w:t>
      </w:r>
      <w:proofErr w:type="spellEnd"/>
      <w:r>
        <w:rPr>
          <w:rFonts w:ascii="Times New Roman" w:hAnsi="Times New Roman"/>
          <w:color w:val="000000"/>
          <w:sz w:val="28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Покоя сердце просит…», «Поэт», «Пророк», </w:t>
      </w:r>
      <w:r>
        <w:rPr>
          <w:rFonts w:ascii="Times New Roman" w:hAnsi="Times New Roman"/>
          <w:color w:val="000000"/>
          <w:sz w:val="28"/>
        </w:rPr>
        <w:t>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proofErr w:type="gramEnd"/>
      <w:r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(н</w:t>
      </w:r>
      <w:r>
        <w:rPr>
          <w:rFonts w:ascii="Times New Roman" w:hAnsi="Times New Roman"/>
          <w:color w:val="000000"/>
          <w:sz w:val="28"/>
        </w:rPr>
        <w:t xml:space="preserve">е менее пяти по выбору). </w:t>
      </w:r>
      <w:bookmarkStart w:id="87" w:name="87a51fa3-c568-4583-a18a-174135483b9d"/>
      <w:proofErr w:type="gramStart"/>
      <w:r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</w:t>
      </w:r>
      <w:r>
        <w:rPr>
          <w:rFonts w:ascii="Times New Roman" w:hAnsi="Times New Roman"/>
          <w:color w:val="000000"/>
          <w:sz w:val="28"/>
        </w:rPr>
        <w:t>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>
        <w:rPr>
          <w:rFonts w:ascii="Times New Roman" w:hAnsi="Times New Roman"/>
          <w:color w:val="000000"/>
          <w:sz w:val="28"/>
        </w:rPr>
        <w:t>.</w:t>
      </w:r>
      <w:bookmarkEnd w:id="87"/>
      <w:r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b/>
          <w:color w:val="000000"/>
          <w:sz w:val="28"/>
        </w:rPr>
        <w:t>нте.</w:t>
      </w:r>
      <w:r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88" w:name="131db750-5e26-42b5-b0b5-6f68058ef787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8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У. Шекспир.</w:t>
      </w:r>
      <w:r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89" w:name="50dcaf75-7eb3-4058-9b14-0313c9277b2d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89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И.В. Гёте.</w:t>
      </w:r>
      <w:r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90" w:name="0b3534b6-8dfe-4b28-9993-091faed66786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90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Г. Байрон.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91" w:name="e19cbdea-f76d-4b99-b400-83b11ad6923d"/>
      <w:r>
        <w:rPr>
          <w:rFonts w:ascii="Times New Roman" w:hAnsi="Times New Roman"/>
          <w:color w:val="000000"/>
          <w:sz w:val="28"/>
        </w:rPr>
        <w:t>(одно по выбору). Например, «Душа моя м</w:t>
      </w:r>
      <w:r>
        <w:rPr>
          <w:rFonts w:ascii="Times New Roman" w:hAnsi="Times New Roman"/>
          <w:color w:val="000000"/>
          <w:sz w:val="28"/>
        </w:rPr>
        <w:t>рачна. Скорей, певец, скорей!..», «Прощание Наполеона» и другие.</w:t>
      </w:r>
      <w:bookmarkEnd w:id="91"/>
      <w:r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92" w:name="e2190f02-8aec-4529-8d6c-41c65b65ca2e"/>
      <w:r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92"/>
      <w:r>
        <w:rPr>
          <w:rFonts w:ascii="Times New Roman" w:hAnsi="Times New Roman"/>
          <w:color w:val="000000"/>
          <w:sz w:val="28"/>
        </w:rPr>
        <w:t xml:space="preserve"> 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проза первой половины XIX в.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93" w:name="2ccf1dde-3592-470f-89fb-4ebac1d8e3cf"/>
      <w:r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произведения Э.Т.А. Гофмана, В. </w:t>
      </w:r>
      <w:r>
        <w:rPr>
          <w:rFonts w:ascii="Times New Roman" w:hAnsi="Times New Roman"/>
          <w:color w:val="000000"/>
          <w:sz w:val="28"/>
        </w:rPr>
        <w:t>Гюго, В. Скотта и другие.</w:t>
      </w:r>
      <w:bookmarkEnd w:id="93"/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 w:line="264" w:lineRule="auto"/>
        <w:ind w:left="120"/>
        <w:jc w:val="both"/>
      </w:pPr>
      <w:bookmarkStart w:id="94" w:name="block-7629213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</w:t>
      </w:r>
      <w:r>
        <w:rPr>
          <w:rFonts w:ascii="Times New Roman" w:hAnsi="Times New Roman"/>
          <w:b/>
          <w:color w:val="000000"/>
          <w:sz w:val="28"/>
        </w:rPr>
        <w:t>АТЫ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</w:t>
      </w:r>
      <w:r>
        <w:rPr>
          <w:rFonts w:ascii="Times New Roman" w:hAnsi="Times New Roman"/>
          <w:color w:val="000000"/>
          <w:sz w:val="28"/>
        </w:rPr>
        <w:t>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</w:t>
      </w:r>
      <w:r>
        <w:rPr>
          <w:rFonts w:ascii="Times New Roman" w:hAnsi="Times New Roman"/>
          <w:color w:val="000000"/>
          <w:sz w:val="28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>
        <w:rPr>
          <w:rFonts w:ascii="Times New Roman" w:hAnsi="Times New Roman"/>
          <w:color w:val="000000"/>
          <w:sz w:val="28"/>
        </w:rPr>
        <w:t>ьной деятельности, в том числе в части: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участие в жизни семьи, образовательной организации, </w:t>
      </w:r>
      <w:r>
        <w:rPr>
          <w:rFonts w:ascii="Times New Roman" w:hAnsi="Times New Roman"/>
          <w:color w:val="000000"/>
          <w:sz w:val="28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</w:t>
      </w:r>
      <w:r>
        <w:rPr>
          <w:rFonts w:ascii="Times New Roman" w:hAnsi="Times New Roman"/>
          <w:color w:val="000000"/>
          <w:sz w:val="28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</w:t>
      </w:r>
      <w:r>
        <w:rPr>
          <w:rFonts w:ascii="Times New Roman" w:hAnsi="Times New Roman"/>
          <w:color w:val="000000"/>
          <w:sz w:val="28"/>
        </w:rPr>
        <w:t>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2724AB" w:rsidRDefault="00AA18A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>
        <w:rPr>
          <w:rFonts w:ascii="Times New Roman" w:hAnsi="Times New Roman"/>
          <w:color w:val="000000"/>
          <w:sz w:val="28"/>
        </w:rPr>
        <w:t>волонтерство</w:t>
      </w:r>
      <w:proofErr w:type="spellEnd"/>
      <w:r>
        <w:rPr>
          <w:rFonts w:ascii="Times New Roman" w:hAnsi="Times New Roman"/>
          <w:color w:val="000000"/>
          <w:sz w:val="28"/>
        </w:rPr>
        <w:t>; по</w:t>
      </w:r>
      <w:r>
        <w:rPr>
          <w:rFonts w:ascii="Times New Roman" w:hAnsi="Times New Roman"/>
          <w:color w:val="000000"/>
          <w:sz w:val="28"/>
        </w:rPr>
        <w:t>мощь людям, нуждающимся в ней).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2724AB" w:rsidRDefault="00AA18A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>
        <w:rPr>
          <w:rFonts w:ascii="Times New Roman" w:hAnsi="Times New Roman"/>
          <w:color w:val="000000"/>
          <w:sz w:val="28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2724AB" w:rsidRDefault="00AA18A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>
        <w:rPr>
          <w:rFonts w:ascii="Times New Roman" w:hAnsi="Times New Roman"/>
          <w:color w:val="000000"/>
          <w:sz w:val="28"/>
        </w:rPr>
        <w:t>а, в том числе отражённым в художественных произведениях;</w:t>
      </w:r>
    </w:p>
    <w:p w:rsidR="002724AB" w:rsidRDefault="00AA18A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>
        <w:rPr>
          <w:rFonts w:ascii="Times New Roman" w:hAnsi="Times New Roman"/>
          <w:color w:val="000000"/>
          <w:sz w:val="28"/>
        </w:rPr>
        <w:t>итературе.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724AB" w:rsidRDefault="00AA18A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2724AB" w:rsidRDefault="00AA18A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а также поведение </w:t>
      </w:r>
      <w:r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2724AB" w:rsidRDefault="00AA18A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2724AB" w:rsidRDefault="00AA18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2724AB" w:rsidRDefault="00AA18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</w:t>
      </w:r>
      <w:r>
        <w:rPr>
          <w:rFonts w:ascii="Times New Roman" w:hAnsi="Times New Roman"/>
          <w:color w:val="000000"/>
          <w:sz w:val="28"/>
        </w:rPr>
        <w:t>ак средства коммуникации и самовыражения;</w:t>
      </w:r>
    </w:p>
    <w:p w:rsidR="002724AB" w:rsidRDefault="00AA18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2724AB" w:rsidRDefault="00AA18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Физического воспитания, формирования </w:t>
      </w:r>
      <w:r>
        <w:rPr>
          <w:rFonts w:ascii="Times New Roman" w:hAnsi="Times New Roman"/>
          <w:b/>
          <w:color w:val="000000"/>
          <w:sz w:val="28"/>
        </w:rPr>
        <w:t>культуры здоровья и эмоционального благополучия: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</w:t>
      </w:r>
      <w:r>
        <w:rPr>
          <w:rFonts w:ascii="Times New Roman" w:hAnsi="Times New Roman"/>
          <w:color w:val="000000"/>
          <w:sz w:val="28"/>
        </w:rPr>
        <w:t xml:space="preserve">ил, сбалансированный режим занятий и отдыха, регулярная физическая активность); 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</w:t>
      </w:r>
      <w:r>
        <w:rPr>
          <w:rFonts w:ascii="Times New Roman" w:hAnsi="Times New Roman"/>
          <w:color w:val="000000"/>
          <w:sz w:val="28"/>
        </w:rPr>
        <w:t xml:space="preserve">зопасности, в том числе навыки безопасного поведения в </w:t>
      </w:r>
      <w:proofErr w:type="gramStart"/>
      <w:r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</w:t>
      </w:r>
      <w:r>
        <w:rPr>
          <w:rFonts w:ascii="Times New Roman" w:hAnsi="Times New Roman"/>
          <w:color w:val="000000"/>
          <w:sz w:val="28"/>
        </w:rPr>
        <w:t>твенный опыт и выстраивая дальнейшие цели;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2724AB" w:rsidRDefault="00AA18A7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</w:t>
      </w:r>
      <w:r>
        <w:rPr>
          <w:rFonts w:ascii="Times New Roman" w:hAnsi="Times New Roman"/>
          <w:color w:val="000000"/>
          <w:sz w:val="28"/>
        </w:rPr>
        <w:t>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724AB" w:rsidRDefault="00AA18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</w:t>
      </w:r>
      <w:r>
        <w:rPr>
          <w:rFonts w:ascii="Times New Roman" w:hAnsi="Times New Roman"/>
          <w:color w:val="000000"/>
          <w:sz w:val="28"/>
        </w:rPr>
        <w:t xml:space="preserve">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2724AB" w:rsidRDefault="00AA18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</w:t>
      </w:r>
      <w:r>
        <w:rPr>
          <w:rFonts w:ascii="Times New Roman" w:hAnsi="Times New Roman"/>
          <w:color w:val="000000"/>
          <w:sz w:val="28"/>
        </w:rPr>
        <w:t xml:space="preserve">ного знания и знакомства с деятельностью героев на страницах литературных произведений; </w:t>
      </w:r>
    </w:p>
    <w:p w:rsidR="002724AB" w:rsidRDefault="00AA18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2724AB" w:rsidRDefault="00AA18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2724AB" w:rsidRDefault="00AA18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2724AB" w:rsidRDefault="00AA18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</w:t>
      </w:r>
      <w:r>
        <w:rPr>
          <w:rFonts w:ascii="Times New Roman" w:hAnsi="Times New Roman"/>
          <w:color w:val="000000"/>
          <w:sz w:val="28"/>
        </w:rPr>
        <w:t>ых планов с учетом личных и общественных интересов и потребностей.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724AB" w:rsidRDefault="00AA18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>
        <w:rPr>
          <w:rFonts w:ascii="Times New Roman" w:hAnsi="Times New Roman"/>
          <w:color w:val="000000"/>
          <w:sz w:val="28"/>
        </w:rPr>
        <w:t xml:space="preserve">едствий для окружающей среды; </w:t>
      </w:r>
    </w:p>
    <w:p w:rsidR="002724AB" w:rsidRDefault="00AA18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2724AB" w:rsidRDefault="00AA18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среде, в том числе сформированное при знакомстве с ли</w:t>
      </w:r>
      <w:r>
        <w:rPr>
          <w:rFonts w:ascii="Times New Roman" w:hAnsi="Times New Roman"/>
          <w:color w:val="000000"/>
          <w:sz w:val="28"/>
        </w:rPr>
        <w:t xml:space="preserve">тературными произведениями, поднимающими экологические проблемы; </w:t>
      </w:r>
    </w:p>
    <w:p w:rsidR="002724AB" w:rsidRDefault="00AA18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2724AB" w:rsidRDefault="00AA18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</w:t>
      </w:r>
      <w:r>
        <w:rPr>
          <w:rFonts w:ascii="Times New Roman" w:hAnsi="Times New Roman"/>
          <w:color w:val="000000"/>
          <w:sz w:val="28"/>
        </w:rPr>
        <w:t>енности.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724AB" w:rsidRDefault="00AA18A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>
        <w:rPr>
          <w:rFonts w:ascii="Times New Roman" w:hAnsi="Times New Roman"/>
          <w:color w:val="000000"/>
          <w:sz w:val="28"/>
        </w:rPr>
        <w:t xml:space="preserve">мостоятельно прочитанные литературные произведения; </w:t>
      </w:r>
    </w:p>
    <w:p w:rsidR="002724AB" w:rsidRDefault="00AA18A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2724AB" w:rsidRDefault="00AA18A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2724AB" w:rsidRDefault="00AA18A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</w:t>
      </w:r>
      <w:r>
        <w:rPr>
          <w:rFonts w:ascii="Times New Roman" w:hAnsi="Times New Roman"/>
          <w:color w:val="000000"/>
          <w:sz w:val="28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</w:t>
      </w:r>
      <w:r>
        <w:rPr>
          <w:rFonts w:ascii="Times New Roman" w:hAnsi="Times New Roman"/>
          <w:color w:val="000000"/>
          <w:sz w:val="28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>
        <w:rPr>
          <w:rFonts w:ascii="Times New Roman" w:hAnsi="Times New Roman"/>
          <w:color w:val="000000"/>
          <w:sz w:val="28"/>
        </w:rPr>
        <w:lastRenderedPageBreak/>
        <w:t>профессиональной деят</w:t>
      </w:r>
      <w:r>
        <w:rPr>
          <w:rFonts w:ascii="Times New Roman" w:hAnsi="Times New Roman"/>
          <w:color w:val="000000"/>
          <w:sz w:val="28"/>
        </w:rPr>
        <w:t xml:space="preserve">ельности, а также в рамках социального взаимодействия с людьми из другой культурной среды;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</w:t>
      </w:r>
      <w:r>
        <w:rPr>
          <w:rFonts w:ascii="Times New Roman" w:hAnsi="Times New Roman"/>
          <w:color w:val="000000"/>
          <w:sz w:val="28"/>
        </w:rPr>
        <w:t xml:space="preserve">х;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>
        <w:rPr>
          <w:rFonts w:ascii="Times New Roman" w:hAnsi="Times New Roman"/>
          <w:color w:val="000000"/>
          <w:sz w:val="28"/>
        </w:rPr>
        <w:t xml:space="preserve"> развитие;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</w:t>
      </w:r>
      <w:r>
        <w:rPr>
          <w:rFonts w:ascii="Times New Roman" w:hAnsi="Times New Roman"/>
          <w:color w:val="000000"/>
          <w:sz w:val="28"/>
        </w:rPr>
        <w:t>стижений целей и преодоления вызовов, возможных глобальных последствий;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стрессовую ситуацию как вызов, т</w:t>
      </w:r>
      <w:r>
        <w:rPr>
          <w:rFonts w:ascii="Times New Roman" w:hAnsi="Times New Roman"/>
          <w:color w:val="000000"/>
          <w:sz w:val="28"/>
        </w:rPr>
        <w:t xml:space="preserve">ребующий контрмер;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>
        <w:rPr>
          <w:rFonts w:ascii="Times New Roman" w:hAnsi="Times New Roman"/>
          <w:color w:val="000000"/>
          <w:sz w:val="28"/>
        </w:rPr>
        <w:t>позитивное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2724AB" w:rsidRDefault="00AA18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действовать в отсутствии гаран</w:t>
      </w:r>
      <w:r>
        <w:rPr>
          <w:rFonts w:ascii="Times New Roman" w:hAnsi="Times New Roman"/>
          <w:color w:val="000000"/>
          <w:sz w:val="28"/>
        </w:rPr>
        <w:t>тий успеха.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>
        <w:rPr>
          <w:rFonts w:ascii="Times New Roman" w:hAnsi="Times New Roman"/>
          <w:color w:val="000000"/>
          <w:sz w:val="28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</w:t>
      </w:r>
      <w:r>
        <w:rPr>
          <w:rFonts w:ascii="Times New Roman" w:hAnsi="Times New Roman"/>
          <w:color w:val="000000"/>
          <w:sz w:val="28"/>
        </w:rPr>
        <w:t>ризнаку, устанавливать основания для их обобщения и сравнения, определять критерии проводимого анализа;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</w:t>
      </w:r>
      <w:r>
        <w:rPr>
          <w:rFonts w:ascii="Times New Roman" w:hAnsi="Times New Roman"/>
          <w:color w:val="000000"/>
          <w:sz w:val="28"/>
        </w:rPr>
        <w:t xml:space="preserve"> для выявления закономерностей и противоречий с учётом учебной задачи;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</w:t>
      </w:r>
      <w:r>
        <w:rPr>
          <w:rFonts w:ascii="Times New Roman" w:hAnsi="Times New Roman"/>
          <w:color w:val="000000"/>
          <w:sz w:val="28"/>
        </w:rPr>
        <w:t>выводы с использованием дедуктивных и индуктивных умозаключений, умозаключений по аналогии;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2724AB" w:rsidRDefault="00AA18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>
        <w:rPr>
          <w:rFonts w:ascii="Times New Roman" w:hAnsi="Times New Roman"/>
          <w:color w:val="000000"/>
          <w:sz w:val="28"/>
        </w:rPr>
        <w:t xml:space="preserve"> решения, выбирать наиболее подходящий с учётом самостоятельно выделенных критериев).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>
        <w:rPr>
          <w:rFonts w:ascii="Times New Roman" w:hAnsi="Times New Roman"/>
          <w:color w:val="000000"/>
          <w:sz w:val="28"/>
        </w:rPr>
        <w:t xml:space="preserve"> искомое и данное;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</w:t>
      </w:r>
      <w:r>
        <w:rPr>
          <w:rFonts w:ascii="Times New Roman" w:hAnsi="Times New Roman"/>
          <w:color w:val="000000"/>
          <w:sz w:val="28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</w:t>
      </w:r>
      <w:r>
        <w:rPr>
          <w:rFonts w:ascii="Times New Roman" w:hAnsi="Times New Roman"/>
          <w:color w:val="000000"/>
          <w:sz w:val="28"/>
        </w:rPr>
        <w:t>имента);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2724AB" w:rsidRDefault="00AA18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</w:t>
      </w:r>
      <w:r>
        <w:rPr>
          <w:rFonts w:ascii="Times New Roman" w:hAnsi="Times New Roman"/>
          <w:color w:val="000000"/>
          <w:sz w:val="28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2724AB" w:rsidRDefault="00AA18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</w:t>
      </w:r>
      <w:r>
        <w:rPr>
          <w:rFonts w:ascii="Times New Roman" w:hAnsi="Times New Roman"/>
          <w:color w:val="000000"/>
          <w:sz w:val="28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2724AB" w:rsidRDefault="00AA18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2724AB" w:rsidRDefault="00AA18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</w:t>
      </w:r>
      <w:r>
        <w:rPr>
          <w:rFonts w:ascii="Times New Roman" w:hAnsi="Times New Roman"/>
          <w:color w:val="000000"/>
          <w:sz w:val="28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2724AB" w:rsidRDefault="00AA18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2724AB" w:rsidRDefault="00AA18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2724AB" w:rsidRDefault="00AA18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Универс</w:t>
      </w:r>
      <w:r>
        <w:rPr>
          <w:rFonts w:ascii="Times New Roman" w:hAnsi="Times New Roman"/>
          <w:b/>
          <w:color w:val="000000"/>
          <w:sz w:val="28"/>
        </w:rPr>
        <w:t>альные учебные коммуникативные действия: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Общение: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знать и распознавать </w:t>
      </w:r>
      <w:r>
        <w:rPr>
          <w:rFonts w:ascii="Times New Roman" w:hAnsi="Times New Roman"/>
          <w:color w:val="000000"/>
          <w:sz w:val="28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</w:t>
      </w:r>
      <w:r>
        <w:rPr>
          <w:rFonts w:ascii="Times New Roman" w:hAnsi="Times New Roman"/>
          <w:color w:val="000000"/>
          <w:sz w:val="28"/>
        </w:rPr>
        <w:t>ку и корректно формулировать свои возражения;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</w:t>
      </w:r>
      <w:r>
        <w:rPr>
          <w:rFonts w:ascii="Times New Roman" w:hAnsi="Times New Roman"/>
          <w:color w:val="000000"/>
          <w:sz w:val="28"/>
        </w:rPr>
        <w:t>я с суждениями других участников диалога, обнаруживать различие и сходство позиций;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2724AB" w:rsidRDefault="00AA18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</w:t>
      </w:r>
      <w:r>
        <w:rPr>
          <w:rFonts w:ascii="Times New Roman" w:hAnsi="Times New Roman"/>
          <w:color w:val="000000"/>
          <w:sz w:val="28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</w:t>
      </w:r>
      <w:r>
        <w:rPr>
          <w:rFonts w:ascii="Times New Roman" w:hAnsi="Times New Roman"/>
          <w:color w:val="000000"/>
          <w:sz w:val="28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учебной деятельности, коллективно строить действия по её достижению: </w:t>
      </w:r>
      <w:r>
        <w:rPr>
          <w:rFonts w:ascii="Times New Roman" w:hAnsi="Times New Roman"/>
          <w:color w:val="000000"/>
          <w:sz w:val="28"/>
        </w:rPr>
        <w:t>распределять роли, договариваться, обсуждать процесс и результат совместной работы;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>
        <w:rPr>
          <w:rFonts w:ascii="Times New Roman" w:hAnsi="Times New Roman"/>
          <w:color w:val="000000"/>
          <w:sz w:val="28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>
        <w:rPr>
          <w:rFonts w:ascii="Times New Roman" w:hAnsi="Times New Roman"/>
          <w:color w:val="000000"/>
          <w:sz w:val="28"/>
        </w:rPr>
        <w:t>ные);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</w:t>
      </w:r>
      <w:r>
        <w:rPr>
          <w:rFonts w:ascii="Times New Roman" w:hAnsi="Times New Roman"/>
          <w:color w:val="000000"/>
          <w:sz w:val="28"/>
        </w:rPr>
        <w:t>их, проявлять уважительное отношение к собеседнику и корректно формулировать свои возражения;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>
        <w:rPr>
          <w:rFonts w:ascii="Times New Roman" w:hAnsi="Times New Roman"/>
          <w:color w:val="000000"/>
          <w:sz w:val="28"/>
        </w:rPr>
        <w:lastRenderedPageBreak/>
        <w:t xml:space="preserve">решение учебной задачи и поддержание </w:t>
      </w:r>
      <w:r>
        <w:rPr>
          <w:rFonts w:ascii="Times New Roman" w:hAnsi="Times New Roman"/>
          <w:color w:val="000000"/>
          <w:sz w:val="28"/>
        </w:rPr>
        <w:t>благожелательности общения;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</w:t>
      </w:r>
      <w:r>
        <w:rPr>
          <w:rFonts w:ascii="Times New Roman" w:hAnsi="Times New Roman"/>
          <w:color w:val="000000"/>
          <w:sz w:val="28"/>
        </w:rPr>
        <w:t>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2724AB" w:rsidRDefault="00AA18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</w:t>
      </w:r>
      <w:r>
        <w:rPr>
          <w:rFonts w:ascii="Times New Roman" w:hAnsi="Times New Roman"/>
          <w:color w:val="000000"/>
          <w:sz w:val="28"/>
        </w:rPr>
        <w:t>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2724AB" w:rsidRDefault="00AA18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</w:t>
      </w:r>
      <w:r>
        <w:rPr>
          <w:rFonts w:ascii="Times New Roman" w:hAnsi="Times New Roman"/>
          <w:color w:val="000000"/>
          <w:sz w:val="28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2724AB" w:rsidRDefault="00AA18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724AB" w:rsidRDefault="00AA18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</w:t>
      </w:r>
      <w:r>
        <w:rPr>
          <w:rFonts w:ascii="Times New Roman" w:hAnsi="Times New Roman"/>
          <w:color w:val="000000"/>
          <w:sz w:val="28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724AB" w:rsidRDefault="00AA18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</w:t>
      </w:r>
      <w:r>
        <w:rPr>
          <w:rFonts w:ascii="Times New Roman" w:hAnsi="Times New Roman"/>
          <w:color w:val="000000"/>
          <w:sz w:val="28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2724AB" w:rsidRDefault="00AA18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2724AB" w:rsidRDefault="00AA18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рефлексии в школ</w:t>
      </w:r>
      <w:r>
        <w:rPr>
          <w:rFonts w:ascii="Times New Roman" w:hAnsi="Times New Roman"/>
          <w:color w:val="000000"/>
          <w:sz w:val="28"/>
        </w:rPr>
        <w:t>ьном литературном образовании; давать адекватную оценку учебной ситуации и предлагать план её изменения;</w:t>
      </w:r>
    </w:p>
    <w:p w:rsidR="002724AB" w:rsidRDefault="00AA18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724AB" w:rsidRDefault="00AA18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</w:t>
      </w:r>
      <w:r>
        <w:rPr>
          <w:rFonts w:ascii="Times New Roman" w:hAnsi="Times New Roman"/>
          <w:color w:val="000000"/>
          <w:sz w:val="28"/>
        </w:rPr>
        <w:t>снять причины достижения (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rFonts w:ascii="Times New Roman" w:hAnsi="Times New Roman"/>
          <w:color w:val="000000"/>
          <w:sz w:val="28"/>
        </w:rPr>
        <w:t>позитивное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2724AB" w:rsidRDefault="00AA18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>
        <w:rPr>
          <w:rFonts w:ascii="Times New Roman" w:hAnsi="Times New Roman"/>
          <w:color w:val="000000"/>
          <w:sz w:val="28"/>
        </w:rPr>
        <w:t>ошибок, возникших трудностей; оценивать соответствие результата цели и условиям.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2724AB" w:rsidRDefault="00AA18A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2724AB" w:rsidRDefault="00AA18A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2724AB" w:rsidRDefault="00AA18A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</w:t>
      </w:r>
      <w:r>
        <w:rPr>
          <w:rFonts w:ascii="Times New Roman" w:hAnsi="Times New Roman"/>
          <w:color w:val="000000"/>
          <w:sz w:val="28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2724AB" w:rsidRDefault="00AA18A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2724AB" w:rsidRDefault="00AA18A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</w:t>
      </w:r>
      <w:r>
        <w:rPr>
          <w:rFonts w:ascii="Times New Roman" w:hAnsi="Times New Roman"/>
          <w:color w:val="000000"/>
          <w:sz w:val="28"/>
        </w:rPr>
        <w:t>аимоотношениями литературных героев;</w:t>
      </w:r>
    </w:p>
    <w:p w:rsidR="002724AB" w:rsidRDefault="00AA18A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2724AB" w:rsidRDefault="00AA18A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2724AB" w:rsidRDefault="00AA18A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color w:val="000000"/>
          <w:sz w:val="28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</w:t>
      </w:r>
      <w:r>
        <w:rPr>
          <w:rFonts w:ascii="Times New Roman" w:hAnsi="Times New Roman"/>
          <w:color w:val="000000"/>
          <w:sz w:val="28"/>
        </w:rPr>
        <w:t>го, делового, публицистического;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2724AB" w:rsidRDefault="00AA18A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тему и главную мысль произведения, иметь начальные представления о родах и жанрах литературы; </w:t>
      </w:r>
      <w:r>
        <w:rPr>
          <w:rFonts w:ascii="Times New Roman" w:hAnsi="Times New Roman"/>
          <w:color w:val="000000"/>
          <w:sz w:val="28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2724AB" w:rsidRDefault="00AA18A7">
      <w:pPr>
        <w:numPr>
          <w:ilvl w:val="0"/>
          <w:numId w:val="1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смысловое наполнение теоретико-литературных понятий и учиться использ</w:t>
      </w:r>
      <w:r>
        <w:rPr>
          <w:rFonts w:ascii="Times New Roman" w:hAnsi="Times New Roman"/>
          <w:color w:val="000000"/>
          <w:sz w:val="28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>
        <w:rPr>
          <w:rFonts w:ascii="Times New Roman" w:hAnsi="Times New Roman"/>
          <w:color w:val="000000"/>
          <w:sz w:val="28"/>
        </w:rPr>
        <w:lastRenderedPageBreak/>
        <w:t>стихотворение, басня); тема,</w:t>
      </w:r>
      <w:r>
        <w:rPr>
          <w:rFonts w:ascii="Times New Roman" w:hAnsi="Times New Roman"/>
          <w:color w:val="000000"/>
          <w:sz w:val="28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эпитет, сравнение, метафора, олицетворение; аллегория; ритм, рифма;</w:t>
      </w:r>
    </w:p>
    <w:p w:rsidR="002724AB" w:rsidRDefault="00AA18A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темы и сюжеты произведений, о</w:t>
      </w:r>
      <w:r>
        <w:rPr>
          <w:rFonts w:ascii="Times New Roman" w:hAnsi="Times New Roman"/>
          <w:color w:val="000000"/>
          <w:sz w:val="28"/>
        </w:rPr>
        <w:t>бразы персонажей;</w:t>
      </w:r>
    </w:p>
    <w:p w:rsidR="002724AB" w:rsidRDefault="00AA18A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>
        <w:rPr>
          <w:rFonts w:ascii="Times New Roman" w:hAnsi="Times New Roman"/>
          <w:color w:val="000000"/>
          <w:sz w:val="28"/>
        </w:rPr>
        <w:t>учителя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</w:t>
      </w:r>
      <w:r>
        <w:rPr>
          <w:rFonts w:ascii="Times New Roman" w:hAnsi="Times New Roman"/>
          <w:color w:val="000000"/>
          <w:sz w:val="28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пересказывать прочитанное произведение, используя </w:t>
      </w:r>
      <w:r>
        <w:rPr>
          <w:rFonts w:ascii="Times New Roman" w:hAnsi="Times New Roman"/>
          <w:color w:val="000000"/>
          <w:sz w:val="28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подбирать аргументы для оценки прочитанного (с учётом</w:t>
      </w:r>
      <w:r>
        <w:rPr>
          <w:rFonts w:ascii="Times New Roman" w:hAnsi="Times New Roman"/>
          <w:color w:val="000000"/>
          <w:sz w:val="28"/>
        </w:rPr>
        <w:t xml:space="preserve"> литературного развития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владеть начальными умениями интерпретации и </w:t>
      </w:r>
      <w:proofErr w:type="gramStart"/>
      <w:r>
        <w:rPr>
          <w:rFonts w:ascii="Times New Roman" w:hAnsi="Times New Roman"/>
          <w:color w:val="000000"/>
          <w:sz w:val="28"/>
        </w:rPr>
        <w:t>оценки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текстуально изученных произведен</w:t>
      </w:r>
      <w:r>
        <w:rPr>
          <w:rFonts w:ascii="Times New Roman" w:hAnsi="Times New Roman"/>
          <w:color w:val="000000"/>
          <w:sz w:val="28"/>
        </w:rPr>
        <w:t>ий фольклора и литературы;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</w:t>
      </w:r>
      <w:r>
        <w:rPr>
          <w:rFonts w:ascii="Times New Roman" w:hAnsi="Times New Roman"/>
          <w:color w:val="000000"/>
          <w:sz w:val="28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>
        <w:rPr>
          <w:rFonts w:ascii="Times New Roman" w:hAnsi="Times New Roman"/>
          <w:color w:val="000000"/>
          <w:sz w:val="28"/>
        </w:rPr>
        <w:t>публично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представлять их результаты (с учётом литературного развития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</w:t>
      </w:r>
      <w:r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</w:t>
      </w:r>
      <w:r>
        <w:rPr>
          <w:rFonts w:ascii="Times New Roman" w:hAnsi="Times New Roman"/>
          <w:color w:val="000000"/>
          <w:sz w:val="28"/>
        </w:rPr>
        <w:t xml:space="preserve"> Федерации;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осуществлять элементарный смысловой и эстетический анализ произведений фольклора и художественно</w:t>
      </w:r>
      <w:r>
        <w:rPr>
          <w:rFonts w:ascii="Times New Roman" w:hAnsi="Times New Roman"/>
          <w:color w:val="000000"/>
          <w:sz w:val="28"/>
        </w:rPr>
        <w:t xml:space="preserve">й литературы; воспринимать, анализировать, интерпретировать и оценивать </w:t>
      </w:r>
      <w:proofErr w:type="gramStart"/>
      <w:r>
        <w:rPr>
          <w:rFonts w:ascii="Times New Roman" w:hAnsi="Times New Roman"/>
          <w:color w:val="000000"/>
          <w:sz w:val="28"/>
        </w:rPr>
        <w:t>прочитанное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обучающихся);</w:t>
      </w:r>
    </w:p>
    <w:p w:rsidR="002724AB" w:rsidRDefault="00AA18A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принадлежность</w:t>
      </w:r>
      <w:r>
        <w:rPr>
          <w:rFonts w:ascii="Times New Roman" w:hAnsi="Times New Roman"/>
          <w:color w:val="000000"/>
          <w:sz w:val="28"/>
        </w:rPr>
        <w:t xml:space="preserve">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2724AB" w:rsidRDefault="00AA18A7">
      <w:pPr>
        <w:numPr>
          <w:ilvl w:val="0"/>
          <w:numId w:val="2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сущность теоре</w:t>
      </w:r>
      <w:r>
        <w:rPr>
          <w:rFonts w:ascii="Times New Roman" w:hAnsi="Times New Roman"/>
          <w:color w:val="000000"/>
          <w:sz w:val="28"/>
        </w:rPr>
        <w:t>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</w:t>
      </w:r>
      <w:r>
        <w:rPr>
          <w:rFonts w:ascii="Times New Roman" w:hAnsi="Times New Roman"/>
          <w:color w:val="000000"/>
          <w:sz w:val="28"/>
        </w:rPr>
        <w:t>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повествователь, расск</w:t>
      </w:r>
      <w:r>
        <w:rPr>
          <w:rFonts w:ascii="Times New Roman" w:hAnsi="Times New Roman"/>
          <w:color w:val="000000"/>
          <w:sz w:val="28"/>
        </w:rPr>
        <w:t>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</w:t>
      </w:r>
      <w:r>
        <w:rPr>
          <w:rFonts w:ascii="Times New Roman" w:hAnsi="Times New Roman"/>
          <w:color w:val="000000"/>
          <w:sz w:val="28"/>
        </w:rPr>
        <w:t>фма, строфа;</w:t>
      </w:r>
      <w:proofErr w:type="gramEnd"/>
    </w:p>
    <w:p w:rsidR="002724AB" w:rsidRDefault="00AA18A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2724AB" w:rsidRDefault="00AA18A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</w:t>
      </w:r>
      <w:r>
        <w:rPr>
          <w:rFonts w:ascii="Times New Roman" w:hAnsi="Times New Roman"/>
          <w:color w:val="000000"/>
          <w:sz w:val="28"/>
        </w:rPr>
        <w:t>го развития обучающихся);</w:t>
      </w:r>
    </w:p>
    <w:p w:rsidR="002724AB" w:rsidRDefault="00AA18A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>
        <w:rPr>
          <w:rFonts w:ascii="Times New Roman" w:hAnsi="Times New Roman"/>
          <w:color w:val="000000"/>
          <w:sz w:val="28"/>
        </w:rPr>
        <w:t>учителя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выразительно читать стихи и прозу, в том числ</w:t>
      </w:r>
      <w:r>
        <w:rPr>
          <w:rFonts w:ascii="Times New Roman" w:hAnsi="Times New Roman"/>
          <w:color w:val="000000"/>
          <w:sz w:val="28"/>
        </w:rPr>
        <w:t>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</w:t>
      </w:r>
      <w:r>
        <w:rPr>
          <w:rFonts w:ascii="Times New Roman" w:hAnsi="Times New Roman"/>
          <w:color w:val="000000"/>
          <w:sz w:val="28"/>
        </w:rPr>
        <w:t>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>
        <w:rPr>
          <w:rFonts w:ascii="Times New Roman" w:hAnsi="Times New Roman"/>
          <w:color w:val="000000"/>
          <w:sz w:val="28"/>
        </w:rPr>
        <w:t>прочитанному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</w:t>
      </w:r>
      <w:r>
        <w:rPr>
          <w:rFonts w:ascii="Times New Roman" w:hAnsi="Times New Roman"/>
          <w:color w:val="000000"/>
          <w:sz w:val="28"/>
        </w:rPr>
        <w:t>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владеть умениями интерпретации и </w:t>
      </w:r>
      <w:proofErr w:type="gramStart"/>
      <w:r>
        <w:rPr>
          <w:rFonts w:ascii="Times New Roman" w:hAnsi="Times New Roman"/>
          <w:color w:val="000000"/>
          <w:sz w:val="28"/>
        </w:rPr>
        <w:t>оценки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текстуально изученных произведен</w:t>
      </w:r>
      <w:r>
        <w:rPr>
          <w:rFonts w:ascii="Times New Roman" w:hAnsi="Times New Roman"/>
          <w:color w:val="000000"/>
          <w:sz w:val="28"/>
        </w:rPr>
        <w:t>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</w:t>
      </w:r>
      <w:r>
        <w:rPr>
          <w:rFonts w:ascii="Times New Roman" w:hAnsi="Times New Roman"/>
          <w:color w:val="000000"/>
          <w:sz w:val="28"/>
        </w:rPr>
        <w:t>атуры для познания мира, формирования эмоциональных и эстетических впечатлений, а также для собственного развития;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</w:t>
      </w:r>
      <w:r>
        <w:rPr>
          <w:rFonts w:ascii="Times New Roman" w:hAnsi="Times New Roman"/>
          <w:color w:val="000000"/>
          <w:sz w:val="28"/>
        </w:rPr>
        <w:t>ой литературы для детей и подростков;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>
        <w:rPr>
          <w:rFonts w:ascii="Times New Roman" w:hAnsi="Times New Roman"/>
          <w:color w:val="000000"/>
          <w:sz w:val="28"/>
        </w:rPr>
        <w:t>публично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представлять полученные результаты;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12) развивать умение использовать словари и справочники, в </w:t>
      </w:r>
      <w:r>
        <w:rPr>
          <w:rFonts w:ascii="Times New Roman" w:hAnsi="Times New Roman"/>
          <w:color w:val="000000"/>
          <w:sz w:val="28"/>
        </w:rPr>
        <w:t xml:space="preserve">том числе в электронной форме; пользоваться под руководством учителя электронными библиотеками и другими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</w:t>
      </w:r>
      <w:r>
        <w:rPr>
          <w:rFonts w:ascii="Times New Roman" w:hAnsi="Times New Roman"/>
          <w:color w:val="000000"/>
          <w:sz w:val="28"/>
        </w:rPr>
        <w:t>ознавать её роль в воспитании любви к Родине и укреплении единства многонационального народа Российской Федерации;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</w:t>
      </w:r>
      <w:r>
        <w:rPr>
          <w:rFonts w:ascii="Times New Roman" w:hAnsi="Times New Roman"/>
          <w:color w:val="000000"/>
          <w:sz w:val="28"/>
        </w:rPr>
        <w:t>стического;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>
        <w:rPr>
          <w:rFonts w:ascii="Times New Roman" w:hAnsi="Times New Roman"/>
          <w:color w:val="000000"/>
          <w:sz w:val="28"/>
        </w:rPr>
        <w:t>прочитанное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понимать, что в литературных п</w:t>
      </w:r>
      <w:r>
        <w:rPr>
          <w:rFonts w:ascii="Times New Roman" w:hAnsi="Times New Roman"/>
          <w:color w:val="000000"/>
          <w:sz w:val="28"/>
        </w:rPr>
        <w:t>роизведениях отражена художественная картина мира:</w:t>
      </w:r>
    </w:p>
    <w:p w:rsidR="002724AB" w:rsidRDefault="00AA18A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</w:t>
      </w:r>
      <w:r>
        <w:rPr>
          <w:rFonts w:ascii="Times New Roman" w:hAnsi="Times New Roman"/>
          <w:color w:val="000000"/>
          <w:sz w:val="28"/>
        </w:rPr>
        <w:t>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</w:t>
      </w:r>
      <w:r>
        <w:rPr>
          <w:rFonts w:ascii="Times New Roman" w:hAnsi="Times New Roman"/>
          <w:color w:val="000000"/>
          <w:sz w:val="28"/>
        </w:rPr>
        <w:t xml:space="preserve">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</w:t>
      </w:r>
      <w:r>
        <w:rPr>
          <w:rFonts w:ascii="Times New Roman" w:hAnsi="Times New Roman"/>
          <w:color w:val="000000"/>
          <w:sz w:val="28"/>
        </w:rPr>
        <w:t>образительно-выразительные средства, характерные для творческой манеры писателя, определять их художественные функции;</w:t>
      </w:r>
    </w:p>
    <w:p w:rsidR="002724AB" w:rsidRDefault="00AA18A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использовать их в процессе ана</w:t>
      </w:r>
      <w:r>
        <w:rPr>
          <w:rFonts w:ascii="Times New Roman" w:hAnsi="Times New Roman"/>
          <w:color w:val="000000"/>
          <w:sz w:val="28"/>
        </w:rPr>
        <w:t>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</w:t>
      </w:r>
      <w:r>
        <w:rPr>
          <w:rFonts w:ascii="Times New Roman" w:hAnsi="Times New Roman"/>
          <w:color w:val="000000"/>
          <w:sz w:val="28"/>
        </w:rPr>
        <w:t xml:space="preserve"> и содержание литературного произведения; </w:t>
      </w:r>
      <w:proofErr w:type="gramStart"/>
      <w:r>
        <w:rPr>
          <w:rFonts w:ascii="Times New Roman" w:hAnsi="Times New Roman"/>
          <w:color w:val="000000"/>
          <w:sz w:val="28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</w:t>
      </w:r>
      <w:r>
        <w:rPr>
          <w:rFonts w:ascii="Times New Roman" w:hAnsi="Times New Roman"/>
          <w:color w:val="000000"/>
          <w:sz w:val="28"/>
        </w:rPr>
        <w:t xml:space="preserve">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</w:t>
      </w:r>
      <w:r>
        <w:rPr>
          <w:rFonts w:ascii="Times New Roman" w:hAnsi="Times New Roman"/>
          <w:color w:val="000000"/>
          <w:sz w:val="28"/>
        </w:rPr>
        <w:t>стихотворный метр (хорей, ямб, дактиль, амфибрахий, анапест), ритм, рифма, строфа;</w:t>
      </w:r>
      <w:proofErr w:type="gramEnd"/>
    </w:p>
    <w:p w:rsidR="002724AB" w:rsidRDefault="00AA18A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2724AB" w:rsidRDefault="00AA18A7">
      <w:pPr>
        <w:numPr>
          <w:ilvl w:val="0"/>
          <w:numId w:val="2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сопоставлять произведения, их фрагменты, образы персонажей, сюжеты разных литературны</w:t>
      </w:r>
      <w:r>
        <w:rPr>
          <w:rFonts w:ascii="Times New Roman" w:hAnsi="Times New Roman"/>
          <w:color w:val="000000"/>
          <w:sz w:val="28"/>
        </w:rPr>
        <w:t>х произведений, темы, проблемы, жанры, художественные приёмы, особенности языка;</w:t>
      </w:r>
      <w:proofErr w:type="gramEnd"/>
    </w:p>
    <w:p w:rsidR="002724AB" w:rsidRDefault="00AA18A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</w:t>
      </w:r>
      <w:r>
        <w:rPr>
          <w:rFonts w:ascii="Times New Roman" w:hAnsi="Times New Roman"/>
          <w:color w:val="000000"/>
          <w:sz w:val="28"/>
        </w:rPr>
        <w:t>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</w:t>
      </w:r>
      <w:r>
        <w:rPr>
          <w:rFonts w:ascii="Times New Roman" w:hAnsi="Times New Roman"/>
          <w:color w:val="000000"/>
          <w:sz w:val="28"/>
        </w:rPr>
        <w:t>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соотнос</w:t>
      </w:r>
      <w:r>
        <w:rPr>
          <w:rFonts w:ascii="Times New Roman" w:hAnsi="Times New Roman"/>
          <w:color w:val="000000"/>
          <w:sz w:val="28"/>
        </w:rPr>
        <w:t xml:space="preserve">ить собственную позицию с позицией автора, давать аргументированную оценку </w:t>
      </w:r>
      <w:proofErr w:type="gramStart"/>
      <w:r>
        <w:rPr>
          <w:rFonts w:ascii="Times New Roman" w:hAnsi="Times New Roman"/>
          <w:color w:val="000000"/>
          <w:sz w:val="28"/>
        </w:rPr>
        <w:t>прочитанному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</w:t>
      </w:r>
      <w:r>
        <w:rPr>
          <w:rFonts w:ascii="Times New Roman" w:hAnsi="Times New Roman"/>
          <w:color w:val="000000"/>
          <w:sz w:val="28"/>
        </w:rPr>
        <w:t xml:space="preserve">ения; под руководством учителя учиться исправлять и редактировать собственные письменные тексты; </w:t>
      </w:r>
      <w:proofErr w:type="gramStart"/>
      <w:r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</w:t>
      </w:r>
      <w:r>
        <w:rPr>
          <w:rFonts w:ascii="Times New Roman" w:hAnsi="Times New Roman"/>
          <w:color w:val="000000"/>
          <w:sz w:val="28"/>
        </w:rPr>
        <w:t>оты на самостоятельно или под руководством учителя выбранную литературную или публицистическую тему;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</w:t>
      </w:r>
      <w:r>
        <w:rPr>
          <w:rFonts w:ascii="Times New Roman" w:hAnsi="Times New Roman"/>
          <w:color w:val="000000"/>
          <w:sz w:val="28"/>
        </w:rPr>
        <w:t>ых авторов с использованием методов смыслового чтения и эстетического анализа;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</w:t>
      </w:r>
      <w:r>
        <w:rPr>
          <w:rFonts w:ascii="Times New Roman" w:hAnsi="Times New Roman"/>
          <w:color w:val="000000"/>
          <w:sz w:val="28"/>
        </w:rPr>
        <w:t>печатлений;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участвовать в коллективной и индивидуальной проектной </w:t>
      </w:r>
      <w:r>
        <w:rPr>
          <w:rFonts w:ascii="Times New Roman" w:hAnsi="Times New Roman"/>
          <w:color w:val="000000"/>
          <w:sz w:val="28"/>
        </w:rPr>
        <w:t>или исследовательской деятельности и публично представлять полученные результаты;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</w:t>
      </w:r>
      <w:r>
        <w:rPr>
          <w:rFonts w:ascii="Times New Roman" w:hAnsi="Times New Roman"/>
          <w:color w:val="000000"/>
          <w:sz w:val="28"/>
        </w:rPr>
        <w:t xml:space="preserve">еренные источники в </w:t>
      </w:r>
      <w:proofErr w:type="gramStart"/>
      <w:r>
        <w:rPr>
          <w:rFonts w:ascii="Times New Roman" w:hAnsi="Times New Roman"/>
          <w:color w:val="000000"/>
          <w:sz w:val="28"/>
        </w:rPr>
        <w:t>интернет-библиотеках</w:t>
      </w:r>
      <w:proofErr w:type="gramEnd"/>
      <w:r>
        <w:rPr>
          <w:rFonts w:ascii="Times New Roman" w:hAnsi="Times New Roman"/>
          <w:color w:val="000000"/>
          <w:sz w:val="28"/>
        </w:rPr>
        <w:t xml:space="preserve"> для выполнения учебных задач, соблюдая правила информационной безопасности.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укреплении единства многонаци</w:t>
      </w:r>
      <w:r>
        <w:rPr>
          <w:rFonts w:ascii="Times New Roman" w:hAnsi="Times New Roman"/>
          <w:color w:val="000000"/>
          <w:sz w:val="28"/>
        </w:rPr>
        <w:t>онального народа Российской Федерации;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проводить самостоятельный смысловой и эстетический анализ про</w:t>
      </w:r>
      <w:r>
        <w:rPr>
          <w:rFonts w:ascii="Times New Roman" w:hAnsi="Times New Roman"/>
          <w:color w:val="000000"/>
          <w:sz w:val="28"/>
        </w:rPr>
        <w:t xml:space="preserve">изведений художественной литературы; воспринимать, анализировать, интерпретировать и оценивать </w:t>
      </w:r>
      <w:proofErr w:type="gramStart"/>
      <w:r>
        <w:rPr>
          <w:rFonts w:ascii="Times New Roman" w:hAnsi="Times New Roman"/>
          <w:color w:val="000000"/>
          <w:sz w:val="28"/>
        </w:rPr>
        <w:t>прочитанное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2724AB" w:rsidRDefault="00AA18A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</w:t>
      </w:r>
      <w:r>
        <w:rPr>
          <w:rFonts w:ascii="Times New Roman" w:hAnsi="Times New Roman"/>
          <w:color w:val="000000"/>
          <w:sz w:val="28"/>
        </w:rPr>
        <w:t xml:space="preserve">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</w:t>
      </w:r>
      <w:r>
        <w:rPr>
          <w:rFonts w:ascii="Times New Roman" w:hAnsi="Times New Roman"/>
          <w:color w:val="000000"/>
          <w:sz w:val="28"/>
        </w:rPr>
        <w:t xml:space="preserve">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>
        <w:rPr>
          <w:rFonts w:ascii="Times New Roman" w:hAnsi="Times New Roman"/>
          <w:color w:val="000000"/>
          <w:sz w:val="28"/>
        </w:rPr>
        <w:t>характеризовать авторский пафос; выявлять и осмыслять формы а</w:t>
      </w:r>
      <w:r>
        <w:rPr>
          <w:rFonts w:ascii="Times New Roman" w:hAnsi="Times New Roman"/>
          <w:color w:val="000000"/>
          <w:sz w:val="28"/>
        </w:rPr>
        <w:t>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</w:t>
      </w:r>
      <w:r>
        <w:rPr>
          <w:rFonts w:ascii="Times New Roman" w:hAnsi="Times New Roman"/>
          <w:color w:val="000000"/>
          <w:sz w:val="28"/>
        </w:rPr>
        <w:t xml:space="preserve">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</w:t>
      </w:r>
      <w:r>
        <w:rPr>
          <w:rFonts w:ascii="Times New Roman" w:hAnsi="Times New Roman"/>
          <w:color w:val="000000"/>
          <w:sz w:val="28"/>
        </w:rPr>
        <w:t>ункции;</w:t>
      </w:r>
      <w:proofErr w:type="gramEnd"/>
    </w:p>
    <w:p w:rsidR="002724AB" w:rsidRDefault="00AA18A7">
      <w:pPr>
        <w:numPr>
          <w:ilvl w:val="0"/>
          <w:numId w:val="2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>
        <w:rPr>
          <w:rFonts w:ascii="Times New Roman" w:hAnsi="Times New Roman"/>
          <w:color w:val="000000"/>
          <w:sz w:val="28"/>
        </w:rPr>
        <w:lastRenderedPageBreak/>
        <w:t>оценок и наблюдений: художественная литература и устное народн</w:t>
      </w:r>
      <w:r>
        <w:rPr>
          <w:rFonts w:ascii="Times New Roman" w:hAnsi="Times New Roman"/>
          <w:color w:val="000000"/>
          <w:sz w:val="28"/>
        </w:rPr>
        <w:t>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форма и содержание литературного произведения; тема, ид</w:t>
      </w:r>
      <w:r>
        <w:rPr>
          <w:rFonts w:ascii="Times New Roman" w:hAnsi="Times New Roman"/>
          <w:color w:val="000000"/>
          <w:sz w:val="28"/>
        </w:rPr>
        <w:t>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</w:t>
      </w:r>
      <w:r>
        <w:rPr>
          <w:rFonts w:ascii="Times New Roman" w:hAnsi="Times New Roman"/>
          <w:color w:val="000000"/>
          <w:sz w:val="28"/>
        </w:rPr>
        <w:t>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эпитет, метафора, сравнение; олицетворение, гипербола; антитеза, аллегория; анафор</w:t>
      </w:r>
      <w:r>
        <w:rPr>
          <w:rFonts w:ascii="Times New Roman" w:hAnsi="Times New Roman"/>
          <w:color w:val="000000"/>
          <w:sz w:val="28"/>
        </w:rPr>
        <w:t>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2724AB" w:rsidRDefault="00AA18A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 отдельные изученные произведения в рамках историко-литературного процесса (определять и учитывать при анализе </w:t>
      </w:r>
      <w:r>
        <w:rPr>
          <w:rFonts w:ascii="Times New Roman" w:hAnsi="Times New Roman"/>
          <w:color w:val="000000"/>
          <w:sz w:val="28"/>
        </w:rPr>
        <w:t>принадлежность произведения к историческому времени, определённому литературному направлению);</w:t>
      </w:r>
    </w:p>
    <w:p w:rsidR="002724AB" w:rsidRDefault="00AA18A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>
        <w:rPr>
          <w:rFonts w:ascii="Times New Roman" w:hAnsi="Times New Roman"/>
          <w:color w:val="000000"/>
          <w:sz w:val="28"/>
        </w:rPr>
        <w:t>родо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-жанровую специфику изученного художественного </w:t>
      </w:r>
      <w:r>
        <w:rPr>
          <w:rFonts w:ascii="Times New Roman" w:hAnsi="Times New Roman"/>
          <w:color w:val="000000"/>
          <w:sz w:val="28"/>
        </w:rPr>
        <w:t>произведения;</w:t>
      </w:r>
    </w:p>
    <w:p w:rsidR="002724AB" w:rsidRDefault="00AA18A7">
      <w:pPr>
        <w:numPr>
          <w:ilvl w:val="0"/>
          <w:numId w:val="2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2724AB" w:rsidRDefault="00AA18A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</w:t>
      </w:r>
      <w:r>
        <w:rPr>
          <w:rFonts w:ascii="Times New Roman" w:hAnsi="Times New Roman"/>
          <w:color w:val="000000"/>
          <w:sz w:val="28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</w:t>
      </w:r>
      <w:r>
        <w:rPr>
          <w:rFonts w:ascii="Times New Roman" w:hAnsi="Times New Roman"/>
          <w:color w:val="000000"/>
          <w:sz w:val="28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пересказывать изученное и самостоятельно прочитанное произведение, используя </w:t>
      </w:r>
      <w:r>
        <w:rPr>
          <w:rFonts w:ascii="Times New Roman" w:hAnsi="Times New Roman"/>
          <w:color w:val="000000"/>
          <w:sz w:val="28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>
        <w:rPr>
          <w:rFonts w:ascii="Times New Roman" w:hAnsi="Times New Roman"/>
          <w:color w:val="000000"/>
          <w:sz w:val="28"/>
        </w:rPr>
        <w:t xml:space="preserve">ора и позициями участников диалога, давать аргументированную оценку </w:t>
      </w:r>
      <w:proofErr w:type="gramStart"/>
      <w:r>
        <w:rPr>
          <w:rFonts w:ascii="Times New Roman" w:hAnsi="Times New Roman"/>
          <w:color w:val="000000"/>
          <w:sz w:val="28"/>
        </w:rPr>
        <w:t>прочитанному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>
        <w:rPr>
          <w:rFonts w:ascii="Times New Roman" w:hAnsi="Times New Roman"/>
          <w:color w:val="000000"/>
          <w:sz w:val="28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>
        <w:rPr>
          <w:rFonts w:ascii="Times New Roman" w:hAnsi="Times New Roman"/>
          <w:color w:val="000000"/>
          <w:sz w:val="28"/>
        </w:rPr>
        <w:t>литературную или публицистическую тему, применяя различные виды цитирования;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</w:t>
      </w:r>
      <w:r>
        <w:rPr>
          <w:rFonts w:ascii="Times New Roman" w:hAnsi="Times New Roman"/>
          <w:color w:val="000000"/>
          <w:sz w:val="28"/>
        </w:rPr>
        <w:t>енных авторов с использованием методов смыслового чтения и эстетического анализа;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</w:t>
      </w:r>
      <w:r>
        <w:rPr>
          <w:rFonts w:ascii="Times New Roman" w:hAnsi="Times New Roman"/>
          <w:color w:val="000000"/>
          <w:sz w:val="28"/>
        </w:rPr>
        <w:t>стетических впечатлений, а также средства собственного развития;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интернет-ресурсов</w:t>
      </w:r>
      <w:proofErr w:type="spellEnd"/>
      <w:r>
        <w:rPr>
          <w:rFonts w:ascii="Times New Roman" w:hAnsi="Times New Roman"/>
          <w:color w:val="000000"/>
          <w:sz w:val="28"/>
        </w:rPr>
        <w:t>, в том числе за счёт п</w:t>
      </w:r>
      <w:r>
        <w:rPr>
          <w:rFonts w:ascii="Times New Roman" w:hAnsi="Times New Roman"/>
          <w:color w:val="000000"/>
          <w:sz w:val="28"/>
        </w:rPr>
        <w:t>роизведений современной литературы;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числе в</w:t>
      </w:r>
      <w:r>
        <w:rPr>
          <w:rFonts w:ascii="Times New Roman" w:hAnsi="Times New Roman"/>
          <w:color w:val="000000"/>
          <w:sz w:val="28"/>
        </w:rPr>
        <w:t xml:space="preserve">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724AB" w:rsidRDefault="002724AB">
      <w:pPr>
        <w:spacing w:after="0" w:line="264" w:lineRule="auto"/>
        <w:ind w:left="120"/>
        <w:jc w:val="both"/>
      </w:pP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и культурно-эстет</w:t>
      </w:r>
      <w:r>
        <w:rPr>
          <w:rFonts w:ascii="Times New Roman" w:hAnsi="Times New Roman"/>
          <w:color w:val="000000"/>
          <w:sz w:val="28"/>
        </w:rPr>
        <w:t>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2) понимать специфические черты литературы</w:t>
      </w:r>
      <w:r>
        <w:rPr>
          <w:rFonts w:ascii="Times New Roman" w:hAnsi="Times New Roman"/>
          <w:color w:val="000000"/>
          <w:sz w:val="28"/>
        </w:rPr>
        <w:t xml:space="preserve">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(от древнерусской</w:t>
      </w:r>
      <w:r>
        <w:rPr>
          <w:rFonts w:ascii="Times New Roman" w:hAnsi="Times New Roman"/>
          <w:color w:val="000000"/>
          <w:sz w:val="28"/>
        </w:rPr>
        <w:t xml:space="preserve">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</w:t>
      </w:r>
      <w:r>
        <w:rPr>
          <w:rFonts w:ascii="Times New Roman" w:hAnsi="Times New Roman"/>
          <w:color w:val="000000"/>
          <w:sz w:val="28"/>
        </w:rPr>
        <w:t xml:space="preserve">ратурных </w:t>
      </w:r>
      <w:proofErr w:type="gramStart"/>
      <w:r>
        <w:rPr>
          <w:rFonts w:ascii="Times New Roman" w:hAnsi="Times New Roman"/>
          <w:color w:val="000000"/>
          <w:sz w:val="28"/>
        </w:rPr>
        <w:t>произведениях</w:t>
      </w:r>
      <w:proofErr w:type="gramEnd"/>
      <w:r>
        <w:rPr>
          <w:rFonts w:ascii="Times New Roman" w:hAnsi="Times New Roman"/>
          <w:color w:val="000000"/>
          <w:sz w:val="28"/>
        </w:rPr>
        <w:t xml:space="preserve"> с учётом неоднозначности заложенных в них художественных смыслов:</w:t>
      </w:r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</w:t>
      </w:r>
      <w:r>
        <w:rPr>
          <w:rFonts w:ascii="Times New Roman" w:hAnsi="Times New Roman"/>
          <w:color w:val="000000"/>
          <w:sz w:val="28"/>
        </w:rPr>
        <w:t>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</w:t>
      </w:r>
      <w:r>
        <w:rPr>
          <w:rFonts w:ascii="Times New Roman" w:hAnsi="Times New Roman"/>
          <w:color w:val="000000"/>
          <w:sz w:val="28"/>
        </w:rPr>
        <w:t>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</w:t>
      </w:r>
      <w:r>
        <w:rPr>
          <w:rFonts w:ascii="Times New Roman" w:hAnsi="Times New Roman"/>
          <w:color w:val="000000"/>
          <w:sz w:val="28"/>
        </w:rPr>
        <w:t xml:space="preserve">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>
        <w:rPr>
          <w:rFonts w:ascii="Times New Roman" w:hAnsi="Times New Roman"/>
          <w:color w:val="000000"/>
          <w:sz w:val="28"/>
        </w:rPr>
        <w:t xml:space="preserve">находить основные изобразительно-выразительные </w:t>
      </w:r>
      <w:r>
        <w:rPr>
          <w:rFonts w:ascii="Times New Roman" w:hAnsi="Times New Roman"/>
          <w:color w:val="000000"/>
          <w:sz w:val="28"/>
        </w:rPr>
        <w:t>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использовать их в пр</w:t>
      </w:r>
      <w:r>
        <w:rPr>
          <w:rFonts w:ascii="Times New Roman" w:hAnsi="Times New Roman"/>
          <w:color w:val="000000"/>
          <w:sz w:val="28"/>
        </w:rPr>
        <w:t>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</w:t>
      </w:r>
      <w:r>
        <w:rPr>
          <w:rFonts w:ascii="Times New Roman" w:hAnsi="Times New Roman"/>
          <w:color w:val="000000"/>
          <w:sz w:val="28"/>
        </w:rPr>
        <w:t xml:space="preserve">нтизм, реализм); </w:t>
      </w:r>
      <w:proofErr w:type="gramStart"/>
      <w:r>
        <w:rPr>
          <w:rFonts w:ascii="Times New Roman" w:hAnsi="Times New Roman"/>
          <w:color w:val="000000"/>
          <w:sz w:val="28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</w:t>
      </w:r>
      <w:r>
        <w:rPr>
          <w:rFonts w:ascii="Times New Roman" w:hAnsi="Times New Roman"/>
          <w:color w:val="000000"/>
          <w:sz w:val="28"/>
        </w:rPr>
        <w:t xml:space="preserve">а, идея, </w:t>
      </w:r>
      <w:r>
        <w:rPr>
          <w:rFonts w:ascii="Times New Roman" w:hAnsi="Times New Roman"/>
          <w:color w:val="000000"/>
          <w:sz w:val="28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авторское/лирическое отступление; конфликт; система </w:t>
      </w:r>
      <w:r>
        <w:rPr>
          <w:rFonts w:ascii="Times New Roman" w:hAnsi="Times New Roman"/>
          <w:color w:val="000000"/>
          <w:sz w:val="28"/>
        </w:rPr>
        <w:t>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</w:t>
      </w:r>
      <w:r>
        <w:rPr>
          <w:rFonts w:ascii="Times New Roman" w:hAnsi="Times New Roman"/>
          <w:color w:val="000000"/>
          <w:sz w:val="28"/>
        </w:rPr>
        <w:t>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инверсия, анафора, повтор; художественное время</w:t>
      </w:r>
      <w:r>
        <w:rPr>
          <w:rFonts w:ascii="Times New Roman" w:hAnsi="Times New Roman"/>
          <w:color w:val="000000"/>
          <w:sz w:val="28"/>
        </w:rPr>
        <w:t xml:space="preserve">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историко-литературного процесс</w:t>
      </w:r>
      <w:r>
        <w:rPr>
          <w:rFonts w:ascii="Times New Roman" w:hAnsi="Times New Roman"/>
          <w:color w:val="000000"/>
          <w:sz w:val="28"/>
        </w:rPr>
        <w:t>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Лермонтова,</w:t>
      </w:r>
      <w:r>
        <w:rPr>
          <w:rFonts w:ascii="Times New Roman" w:hAnsi="Times New Roman"/>
          <w:color w:val="000000"/>
          <w:sz w:val="28"/>
        </w:rPr>
        <w:t xml:space="preserve"> Н. В. Гоголя) и особенностями исторической эпохи, авторского мировоззрения, проблематики произведений;</w:t>
      </w:r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>
        <w:rPr>
          <w:rFonts w:ascii="Times New Roman" w:hAnsi="Times New Roman"/>
          <w:color w:val="000000"/>
          <w:sz w:val="28"/>
        </w:rPr>
        <w:t>родо</w:t>
      </w:r>
      <w:proofErr w:type="spellEnd"/>
      <w:r>
        <w:rPr>
          <w:rFonts w:ascii="Times New Roman" w:hAnsi="Times New Roman"/>
          <w:color w:val="000000"/>
          <w:sz w:val="28"/>
        </w:rPr>
        <w:t>-жанровую специфику изученного и самостоятельно п</w:t>
      </w:r>
      <w:r>
        <w:rPr>
          <w:rFonts w:ascii="Times New Roman" w:hAnsi="Times New Roman"/>
          <w:color w:val="000000"/>
          <w:sz w:val="28"/>
        </w:rPr>
        <w:t>рочитанного художественного произведения;</w:t>
      </w:r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 (с учётом </w:t>
      </w:r>
      <w:proofErr w:type="spellStart"/>
      <w:r>
        <w:rPr>
          <w:rFonts w:ascii="Times New Roman" w:hAnsi="Times New Roman"/>
          <w:color w:val="000000"/>
          <w:sz w:val="28"/>
        </w:rPr>
        <w:t>внутритекстовых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>
        <w:rPr>
          <w:rFonts w:ascii="Times New Roman" w:hAnsi="Times New Roman"/>
          <w:color w:val="000000"/>
          <w:sz w:val="28"/>
        </w:rPr>
        <w:t>художественные приёмы, эпизоды текста, особенности языка;</w:t>
      </w:r>
      <w:proofErr w:type="gramEnd"/>
    </w:p>
    <w:p w:rsidR="002724AB" w:rsidRDefault="00AA18A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>
        <w:rPr>
          <w:rFonts w:ascii="Times New Roman" w:hAnsi="Times New Roman"/>
          <w:color w:val="000000"/>
          <w:sz w:val="28"/>
        </w:rPr>
        <w:t>во, компьютерная графика);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>
        <w:rPr>
          <w:rFonts w:ascii="Times New Roman" w:hAnsi="Times New Roman"/>
          <w:color w:val="000000"/>
          <w:sz w:val="28"/>
        </w:rPr>
        <w:lastRenderedPageBreak/>
        <w:t>отношение к произведению (с учётом литературного развития, индивидуальных особенностей обучаю</w:t>
      </w:r>
      <w:r>
        <w:rPr>
          <w:rFonts w:ascii="Times New Roman" w:hAnsi="Times New Roman"/>
          <w:color w:val="000000"/>
          <w:sz w:val="28"/>
        </w:rPr>
        <w:t>щихся);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>
        <w:rPr>
          <w:rFonts w:ascii="Times New Roman" w:hAnsi="Times New Roman"/>
          <w:color w:val="000000"/>
          <w:sz w:val="28"/>
        </w:rPr>
        <w:t>ать сюжет и вычленять фабулу;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>
        <w:rPr>
          <w:rFonts w:ascii="Times New Roman" w:hAnsi="Times New Roman"/>
          <w:color w:val="000000"/>
          <w:sz w:val="28"/>
        </w:rPr>
        <w:t>прочитан</w:t>
      </w:r>
      <w:r>
        <w:rPr>
          <w:rFonts w:ascii="Times New Roman" w:hAnsi="Times New Roman"/>
          <w:color w:val="000000"/>
          <w:sz w:val="28"/>
        </w:rPr>
        <w:t>ному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отстаивать свою точку зрения, используя литературные аргументы;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>
        <w:rPr>
          <w:rFonts w:ascii="Times New Roman" w:hAnsi="Times New Roman"/>
          <w:color w:val="000000"/>
          <w:sz w:val="28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>
        <w:rPr>
          <w:rFonts w:ascii="Times New Roman" w:hAnsi="Times New Roman"/>
          <w:color w:val="000000"/>
          <w:sz w:val="28"/>
        </w:rPr>
        <w:t xml:space="preserve">собирать материал и обрабатывать информацию, необходимую для составления плана, таблицы, схемы, доклада, конспекта, аннотации, </w:t>
      </w:r>
      <w:r>
        <w:rPr>
          <w:rFonts w:ascii="Times New Roman" w:hAnsi="Times New Roman"/>
          <w:color w:val="000000"/>
          <w:sz w:val="28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</w:t>
      </w:r>
      <w:r>
        <w:rPr>
          <w:rFonts w:ascii="Times New Roman" w:hAnsi="Times New Roman"/>
          <w:color w:val="000000"/>
          <w:sz w:val="28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</w:t>
      </w:r>
      <w:r>
        <w:rPr>
          <w:rFonts w:ascii="Times New Roman" w:hAnsi="Times New Roman"/>
          <w:color w:val="000000"/>
          <w:sz w:val="28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</w:t>
      </w:r>
      <w:r>
        <w:rPr>
          <w:rFonts w:ascii="Times New Roman" w:hAnsi="Times New Roman"/>
          <w:color w:val="000000"/>
          <w:sz w:val="28"/>
        </w:rPr>
        <w:t xml:space="preserve">ругозор по рекомендациям учителя и сверстников, а также проверенных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интернет-ресурсов</w:t>
      </w:r>
      <w:proofErr w:type="spellEnd"/>
      <w:r>
        <w:rPr>
          <w:rFonts w:ascii="Times New Roman" w:hAnsi="Times New Roman"/>
          <w:color w:val="000000"/>
          <w:sz w:val="28"/>
        </w:rPr>
        <w:t>, в том числе за счёт произведений современной литературы;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</w:t>
      </w:r>
      <w:r>
        <w:rPr>
          <w:rFonts w:ascii="Times New Roman" w:hAnsi="Times New Roman"/>
          <w:color w:val="000000"/>
          <w:sz w:val="28"/>
        </w:rPr>
        <w:t>ентовать полученные результаты;</w:t>
      </w:r>
    </w:p>
    <w:p w:rsidR="002724AB" w:rsidRDefault="00AA18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>
        <w:rPr>
          <w:rFonts w:ascii="Times New Roman" w:hAnsi="Times New Roman"/>
          <w:color w:val="000000"/>
          <w:sz w:val="28"/>
        </w:rPr>
        <w:lastRenderedPageBreak/>
        <w:t>числе в электронной форме; пользоваться каталогами библиотек, библиографическими указателям</w:t>
      </w:r>
      <w:r>
        <w:rPr>
          <w:rFonts w:ascii="Times New Roman" w:hAnsi="Times New Roman"/>
          <w:color w:val="000000"/>
          <w:sz w:val="28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2724AB" w:rsidRDefault="00AA18A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 планировании предметных </w:t>
      </w:r>
      <w:r>
        <w:rPr>
          <w:rFonts w:ascii="Times New Roman" w:hAnsi="Times New Roman"/>
          <w:color w:val="000000"/>
          <w:sz w:val="28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>
        <w:rPr>
          <w:rFonts w:ascii="Times New Roman" w:hAnsi="Times New Roman"/>
          <w:color w:val="000000"/>
          <w:sz w:val="28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bookmarkStart w:id="95" w:name="block-76292138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724A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«Волк на псарне», «Листы и Корни», «Свинья под Дубом», «Квартет», «Осёл </w:t>
            </w:r>
            <w:r>
              <w:rPr>
                <w:rFonts w:ascii="Times New Roman" w:hAnsi="Times New Roman"/>
                <w:color w:val="000000"/>
                <w:sz w:val="24"/>
              </w:rPr>
              <w:t>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трёх). «Зимнее утро», «Зимний вечер», «Няне» и др.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«Крестьянские дети». «Школьник» и 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XIX—ХХ веков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XIX—XX веков. А. П. Чехов (два рассказа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«Лошадиная фамилия»,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«Мальчики», «Хирургия»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(один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XX— начала XXI веков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«Дорогие мои мальчишки»; Ю.Я. Яковлев. «Девочки с Васильевского острова»; В.П.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XX–начала XXI веков на тему детства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В.П. Катаева, В.П. Крапивина, Ю.П. Казакова, А.Г. Алексина, В.К.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Коваля,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А.А.Лиханова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 по выбору). Например, К. Булычёв «Девочка, с которой ничего не случится», «Миллион приключений» и др. (главы по выбо</w:t>
            </w:r>
            <w:r>
              <w:rPr>
                <w:rFonts w:ascii="Times New Roman" w:hAnsi="Times New Roman"/>
                <w:color w:val="000000"/>
                <w:sz w:val="24"/>
              </w:rPr>
              <w:t>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Л.Кэрролл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«Алиса в Стране Чудес» (главы);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Дж.Р.Р.Толкин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уда и обратно» (глав</w:t>
            </w:r>
            <w:r>
              <w:rPr>
                <w:rFonts w:ascii="Times New Roman" w:hAnsi="Times New Roman"/>
                <w:color w:val="000000"/>
                <w:sz w:val="24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(главы); Дж. Лондон. «Сказание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Рассказы. Например, «Каникулы», «Звук бегущих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дно-два произведения по выбору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2724AB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Илиада»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зеленая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добровушка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....»,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 другие. «Песнь о Роланде» (фрагменты),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белгородском киселе», «Сказание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Стихотворения не менее двух).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«Есть в осени первоначальной…», «С </w:t>
            </w:r>
            <w:r>
              <w:rPr>
                <w:rFonts w:ascii="Times New Roman" w:hAnsi="Times New Roman"/>
                <w:color w:val="000000"/>
                <w:sz w:val="24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стихотворения С.А. Есенина, В.В. Маяковского, </w:t>
            </w:r>
            <w:r>
              <w:rPr>
                <w:rFonts w:ascii="Times New Roman" w:hAnsi="Times New Roman"/>
                <w:color w:val="000000"/>
                <w:sz w:val="24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поэтов), Например, стихотворения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Высоцкого,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века, в том числе о Великой Отечественной войне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выбору), Например, Б.Л. Васильев. «Экспонат №»; Б.П. Екимов. «Ночь исцеления»;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тему взросления человека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2724A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«Во глубине сибирских руд…», «19 октября» («Роняет </w:t>
            </w:r>
            <w:r>
              <w:rPr>
                <w:rFonts w:ascii="Times New Roman" w:hAnsi="Times New Roman"/>
                <w:color w:val="000000"/>
                <w:sz w:val="24"/>
              </w:rPr>
              <w:t>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аря Ивана Васильевича, молодого опричника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r>
              <w:rPr>
                <w:rFonts w:ascii="Times New Roman" w:hAnsi="Times New Roman"/>
                <w:color w:val="000000"/>
                <w:sz w:val="24"/>
              </w:rPr>
              <w:t>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Тютчев, А.А. Фет, А.К.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 на историческую тему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А.К. Толстого,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отечественной и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XX века. Стихотворения на тему мечты и реальности (два-три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Маяковский. Стихотворения (одно по выбору). Например,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века—начала XXI веков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двух поэтов): например, стихотворения М.И. Цветаевой, Е.А. Евтушенко, Б.А. Ахмадулиной, Б.Ш. Окуджавы, Ю.Д.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прозаиков второй половины XX — начала XXI века.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724A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«К Чаадаеву», «Анчар» и др. «Маленькие трагедии» (одна пьеса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Моцарт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произведения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М.А. Осоргина, В.В. Набокова, Н. Тэффи, А.Т. </w:t>
            </w:r>
            <w:r>
              <w:rPr>
                <w:rFonts w:ascii="Times New Roman" w:hAnsi="Times New Roman"/>
                <w:color w:val="000000"/>
                <w:sz w:val="24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стихотворения В.В. Маяковского, М.И.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Цветаевой, А.А. Ахматовой, О.Э.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 «Переправа», «Гармонь», «Два солдата», </w:t>
            </w:r>
            <w:r>
              <w:rPr>
                <w:rFonts w:ascii="Times New Roman" w:hAnsi="Times New Roman"/>
                <w:color w:val="000000"/>
                <w:sz w:val="24"/>
              </w:rPr>
              <w:t>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 начала XXI века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стихотворения Н.А.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Заболоцкого, М.А. Светлова, М.В. Исаковского, К.М. Симонова, А.А. Вознесенского, Е.А.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Евтушенко, Р.И. Рождественского, И.А. Бродского, А.С. Кушнер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2724A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Ломоносов. «Ода на день восшествия на Всероссийский престол Ея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Баллады, элегии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ве по выбору). Например, «Светлана»,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К.Н. Батюшков,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Н.М.Языков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пяти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«Бесы», «Брожу ли я вдоль улиц шумных…», «...Вновь я посетил…», «Из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«К морю», «К***» («Я помню чудное мгновенье…»), «Мадонна», «Осень» (отрывок), «Отцы-пустынники и жёны непорочн</w:t>
            </w:r>
            <w:r>
              <w:rPr>
                <w:rFonts w:ascii="Times New Roman" w:hAnsi="Times New Roman"/>
                <w:color w:val="000000"/>
                <w:sz w:val="24"/>
              </w:rPr>
              <w:t>ы…», «Пора, мой друг, пора!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4"/>
              </w:rPr>
              <w:t>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пяти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«Выхожу один я на дорогу…», «Дума», «И скучно и грустно»,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«Как часто, пёстрою толпою окружён…», «Молитва» («Я, Матерь Божия, ныне с молитвою…»), «Нет, не тебя так пылко 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</w:t>
            </w:r>
            <w:r>
              <w:rPr>
                <w:rFonts w:ascii="Times New Roman" w:hAnsi="Times New Roman"/>
                <w:color w:val="000000"/>
                <w:sz w:val="24"/>
              </w:rPr>
              <w:t>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bookmarkStart w:id="96" w:name="block-76292139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2724A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https://m.edsoo.ru/8a19572a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https://m.edsoo.ru/8a195838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Подвиги Геракла: «Скотный двор </w:t>
            </w:r>
            <w:r>
              <w:rPr>
                <w:rFonts w:ascii="Times New Roman" w:hAnsi="Times New Roman"/>
                <w:color w:val="000000"/>
                <w:sz w:val="24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https://m.edsoo.ru/8a195946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https://m.edsoo.ru/8a195a5e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https://m.edsoo.ru/8a195d1a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https://m.edsoo.ru/8a195c02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Колыбельные песни,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https://m.edsoo.ru/8a195e28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https://m.edsoo.ru/8a196062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Животные-помощники и </w:t>
            </w:r>
            <w:r>
              <w:rPr>
                <w:rFonts w:ascii="Times New Roman" w:hAnsi="Times New Roman"/>
                <w:color w:val="000000"/>
                <w:sz w:val="24"/>
              </w:rPr>
              <w:t>чудесные противники в сказке «Царевна-лягушка»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https://m.edsoo.ru/8a196170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https://m.edsoo.ru/8a19629c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https://m.edsoo.ru/8a196418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https://m.edsoo.ru/8a19658a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https://m.edsoo.ru/8a19671a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Роды и жанры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https://m.edsoo.ru/8a19685a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Жанр басни в мировой литературе. 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https://m.edsoo.ru/8a196a9e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Русские баснописцы XVIII века. А.П. Сумароков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Кокушка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И.И. Дмитриев «Муха»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https://m.edsoo.ru/8a196bfc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Соловей», </w:t>
            </w:r>
            <w:r>
              <w:rPr>
                <w:rFonts w:ascii="Times New Roman" w:hAnsi="Times New Roman"/>
                <w:color w:val="000000"/>
                <w:sz w:val="24"/>
              </w:rPr>
              <w:t>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https://m.edsoo.ru/8a196daa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https://m.edsoo.ru/8a196ed6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https://m.edsoo.ru/8a196fee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https://m.edsoo.ru/8a1970fc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Образы русской природы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поэта (не менее трёх). «Зимнее утро», «Зимний вечер», «Няне»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https://m.edsoo.ru/8a19720a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Лирический герой в стихотворениях поэта. Образ няни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https://m.edsoo.ru/8a197354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https://m.edsoo.ru/8a1974e4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https://m.edsoo.ru/8a197610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</w:t>
            </w:r>
            <w:r>
              <w:rPr>
                <w:rFonts w:ascii="Times New Roman" w:hAnsi="Times New Roman"/>
                <w:color w:val="000000"/>
                <w:sz w:val="24"/>
              </w:rPr>
              <w:t>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https://m.edsoo.ru/8a197728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https://m.edsoo.ru/8a197840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https://m.edsoo.ru/8a197bb0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https://m.edsoo.ru/8a197d4a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https://m.edsoo.ru/8a197e58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«Ночь перед Рождеством». Сочетание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https://m.edsoo.ru/8a197fa2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Реальность и фантастика в повестях писателя </w:t>
            </w:r>
            <w:r>
              <w:rPr>
                <w:rFonts w:ascii="Times New Roman" w:hAnsi="Times New Roman"/>
                <w:color w:val="000000"/>
                <w:sz w:val="24"/>
              </w:rPr>
              <w:t>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https://m.edsoo.ru/8a198128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https://m.edsoo.ru/8a198268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https://m.edsoo.ru/8a198754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https://m.edsoo.ru/8a198876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https://m.edsoo.ru/8a19898e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https://m.edsoo.ru/8a198aba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«Муму». Роль интерьера в произведении. 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https://m.edsoo.ru/8a198c36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«Крестьянские дети», «Школьник» и другие. 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https://m.edsoo.ru/8a198380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https://m.edsoo.ru/8a198498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https://m.edsoo.ru/8a1985ce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https://m.edsoo.ru/8a198d80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«Кавказский пленник». Жилин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Костылин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https://m.edsoo.ru/8a199028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https://m.edsoo.ru/8a198ea2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https://m.edsoo.ru/8a19914a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https://m.edsoo.ru/8a199258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https://m.edsoo.ru/8a199366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https://m.edsoo.ru/8a19947e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Родиной. И.А. Бунин. «Помню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Родиной. А.А. Блок. «Погружался я в море </w:t>
            </w:r>
            <w:r>
              <w:rPr>
                <w:rFonts w:ascii="Times New Roman" w:hAnsi="Times New Roman"/>
                <w:color w:val="000000"/>
                <w:sz w:val="24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С.А.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Есенин.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Стихотворения отечественных поэтов XIX–ХХ веков о родной природе и о связи человека с Родиной.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(Н.М. Рубцов.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деревня»)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b04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образы, настроения и картины в стихах о природе.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отечественных писателей XIX–XX </w:t>
            </w:r>
            <w:r>
              <w:rPr>
                <w:rFonts w:ascii="Times New Roman" w:hAnsi="Times New Roman"/>
                <w:color w:val="000000"/>
                <w:sz w:val="24"/>
              </w:rPr>
              <w:t>веков. А.П. Чехов. Рассказы (два по выбору). «Лошадиная фамилия», «Мальчики», «Хирургия» и другие.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А.П. Чехова.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 (два рассказа по выбору). «Галоша», «Лёля и Минька», «Ёлка», «Золотые слова»,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Зощенко. «Галоша», «Лёля и Минька», «Ёлка», «Золотые слова», «Встреча» и другие. Образы главных героев в рассказах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А.И. Куприн «Белый пудель», М.М. </w:t>
            </w:r>
            <w:r>
              <w:rPr>
                <w:rFonts w:ascii="Times New Roman" w:hAnsi="Times New Roman"/>
                <w:color w:val="000000"/>
                <w:sz w:val="24"/>
              </w:rPr>
              <w:t>Пришвин «Кладовая солнца», К.Г. Паустовский «Тёплый хлеб», «Заячьи лапы», «Кот-ворюга».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сказок и рассказов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«Корова», </w:t>
            </w:r>
            <w:r>
              <w:rPr>
                <w:rFonts w:ascii="Times New Roman" w:hAnsi="Times New Roman"/>
                <w:color w:val="000000"/>
                <w:sz w:val="24"/>
              </w:rPr>
              <w:t>«Никита» и другие.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 и другие.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</w:t>
            </w:r>
            <w:r>
              <w:rPr>
                <w:rFonts w:ascii="Times New Roman" w:hAnsi="Times New Roman"/>
                <w:color w:val="000000"/>
                <w:sz w:val="24"/>
              </w:rPr>
              <w:t>иллериста» и другие.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</w:t>
            </w:r>
            <w:r>
              <w:rPr>
                <w:rFonts w:ascii="Times New Roman" w:hAnsi="Times New Roman"/>
                <w:color w:val="000000"/>
                <w:sz w:val="24"/>
              </w:rPr>
              <w:t>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В.П. </w:t>
            </w:r>
            <w:r>
              <w:rPr>
                <w:rFonts w:ascii="Times New Roman" w:hAnsi="Times New Roman"/>
                <w:color w:val="000000"/>
                <w:sz w:val="24"/>
              </w:rPr>
              <w:t>Катаев. «Сын полка». Образ Вани Солнцева. 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Л.А.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«Дорогие мои мальчишки». Идейно-нравственные проблемы в произведении. «Отметки Риммы Лебедевой»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 (не менее двух). Например, произведения В.П. Катаева, В.П. Крапивина, Ю.П. Казакова, А.Г. Алексина, В.К.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Ю.Я. Яковлева, Ю.И. Коваля,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Лиханова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других. 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XXI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XIX–начала XXI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приключенческого жанра отечественных 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 по выбору). К. Булычёв «Девочка, с которой ничего не случится», «Миллион приключений» и другие 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писателей. Проблематика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России. Стихотворения (одно по выбору). Например, Р.Г.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Гамзатов. «Песня 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лирического героя в стихотворениях Р.Г. Гамза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това и 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Стране Чудес» (главы); Дж. Р.Р.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уда и обратно» (главы) и другие.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 (одно произведение по выбору). Например, Л. Кэрролл. «Алиса в Стране Чудес» (главы); Дж. Р.Р.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уда и </w:t>
            </w:r>
            <w:r>
              <w:rPr>
                <w:rFonts w:ascii="Times New Roman" w:hAnsi="Times New Roman"/>
                <w:color w:val="000000"/>
                <w:sz w:val="24"/>
              </w:rPr>
              <w:t>обратно» (главы) и другие.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Зарубежная проза о детях и подростках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другие.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выбору). Например,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Твен. «Пр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Тематика произведения. Сюжет. Система персонажей. 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(письменный ответ, тесты, творческая работа)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https://m.edsoo.ru/8bc29fd2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Р.Л.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Стивенсон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сокровищ», «Чёрная стрела» (главы по выбору) и другие. 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https://m.edsoo.ru/8bc2a108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Р.Л. 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дно-два произведения по выбору), например, Э. Сетон-Томпсон.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Дж. Даррелл. «Говорящий свёрток»; Дж.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Лондон. «Белый Клык»; Дж. Р. Киплинг.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2724A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Былины (не менее двух). Например, «Илья Муромец и Соловей-разбойник», «Садко». Жанровые особенности, сюжет,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Вольга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Микула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Селянинович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2b4e0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кабы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цветы да не морозы...», «Ах вы ветры, ветры буйные...», «Черный ворон», «Не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шуми,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зеленая дубровушка...». 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система образов, 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Р.Л. Стивенсона «Вересковый мёд». 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разделу «Фольклор». Отражение фольклорных </w:t>
            </w:r>
            <w:r>
              <w:rPr>
                <w:rFonts w:ascii="Times New Roman" w:hAnsi="Times New Roman"/>
                <w:color w:val="000000"/>
                <w:sz w:val="24"/>
              </w:rPr>
              <w:t>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временных лет»: «Сказание о походе князя Олега на Царьград», «Предание о смерти князя Олега». 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</w:t>
            </w:r>
            <w:r>
              <w:rPr>
                <w:rFonts w:ascii="Times New Roman" w:hAnsi="Times New Roman"/>
                <w:color w:val="000000"/>
                <w:sz w:val="24"/>
              </w:rPr>
              <w:t>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«Зимняя дорога», «Туча» и другие. 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История создания,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История любви Владимира и Маши.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Противостояние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домашнему сочинению по роману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произведение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двух). 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 (не менее двух) «Есть в осени первоначальной…», «С поляны коршун поднялся…». 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М.Ю. Лермонтова, А.В. Кольцова, Ф.И. Тютчева, А.А.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edsoo.ru/8bc2dfa6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И.С. Тургенев. Сборник рассказов «Записки охотника».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И.С. Тургенева,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Н.С.Лескова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Толстой. Повесть «Детство» (главы). 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Повесть «Детство» (главы). Образы Карла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Иваныча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Натальи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Савишны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Герои произведений XIX века (пи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«Толстый и тонкий», «Смерть чиновника», «Хамелеон». Проблема маленького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 «Хамелеон». Юмор, ирония, источники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А.А. Блок. Стихотворения «О, весна, без конца и без краю…», «Лениво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https://m.edsoo.ru/8bc2fc8e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С.А. Есенин. Стихотворения «Гой ты, Русь, моя родн</w:t>
            </w:r>
            <w:r>
              <w:rPr>
                <w:rFonts w:ascii="Times New Roman" w:hAnsi="Times New Roman"/>
                <w:color w:val="000000"/>
                <w:sz w:val="24"/>
              </w:rPr>
              <w:t>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В.В. Маяковский.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века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Д.С. Самойлова. 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отечественных поэтов XX века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Д.С. Самойлова. 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/m.edsoo.ru/8bc30170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Д.С. Самойлова.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https://m.edsoo.ru/8bc30288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конца XX — начала XXI века, в том числе о Великой Отечественной войне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выбору. Например, Б. Л. Васильев. «Экспонат №...»; Б. П. Екимов. «Ночь исцеления»,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конца XX — начала XXI века. 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конца XX — начала XXI века. Нравственная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особености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Обзор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«Дикая собака Динго, или Повесть о первой любви».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Повесть «Самая лёгкая лодка в мире».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К. Булычев «Сто лет тому вперед». 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</w:t>
            </w:r>
            <w:r>
              <w:rPr>
                <w:rFonts w:ascii="Times New Roman" w:hAnsi="Times New Roman"/>
                <w:color w:val="000000"/>
                <w:sz w:val="24"/>
              </w:rPr>
              <w:t>лет тому вперед». 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>
              <w:rPr>
                <w:rFonts w:ascii="Times New Roman" w:hAnsi="Times New Roman"/>
                <w:color w:val="000000"/>
                <w:sz w:val="24"/>
              </w:rPr>
              <w:t>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oo.ru/8bc316d8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 Кулиев. «Когда на меня навалилась беда…», «Каким бы малым ни был мой народ…», «Что б ни делалось на свете…», Р. Гамзатов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«Журавли», «Мой Дагестан». 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Тема семьи в произведениях XX – начала XXI вв. (письменный ответ, </w:t>
            </w:r>
            <w:r>
              <w:rPr>
                <w:rFonts w:ascii="Times New Roman" w:hAnsi="Times New Roman"/>
                <w:color w:val="000000"/>
                <w:sz w:val="24"/>
              </w:rPr>
              <w:t>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</w:t>
            </w:r>
            <w:r>
              <w:rPr>
                <w:rFonts w:ascii="Times New Roman" w:hAnsi="Times New Roman"/>
                <w:color w:val="000000"/>
                <w:sz w:val="24"/>
              </w:rPr>
              <w:t>«Робинзон Крузо» (главы по выбору). 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</w:t>
            </w:r>
            <w:r>
              <w:rPr>
                <w:rFonts w:ascii="Times New Roman" w:hAnsi="Times New Roman"/>
                <w:color w:val="000000"/>
                <w:sz w:val="24"/>
              </w:rPr>
              <w:t>Верн. Роман «Дети капитана Гранта»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7"/>
        <w:gridCol w:w="1117"/>
        <w:gridCol w:w="1841"/>
        <w:gridCol w:w="1910"/>
        <w:gridCol w:w="1347"/>
        <w:gridCol w:w="3368"/>
      </w:tblGrid>
      <w:tr w:rsidR="002724AB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Вводный урок. Изображение человека как важнейшая </w:t>
            </w:r>
            <w:r>
              <w:rPr>
                <w:rFonts w:ascii="Times New Roman" w:hAnsi="Times New Roman"/>
                <w:color w:val="000000"/>
                <w:sz w:val="24"/>
              </w:rPr>
              <w:t>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сокращении). 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. Пушкин. Стихотворения (не менее четырех).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другие. Тематика и проблематика лирических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багряный свой убор…»), «И.И. Пущину», «На холмах Грузии лежит ночная мгла…» и другие. 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поэта и их отражение в творчестве,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Мотив «блудного сына» в повести «Станционный смотрител</w:t>
            </w:r>
            <w:r>
              <w:rPr>
                <w:rFonts w:ascii="Times New Roman" w:hAnsi="Times New Roman"/>
                <w:color w:val="000000"/>
                <w:sz w:val="24"/>
              </w:rPr>
              <w:t>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«Полтава» (фрагмент).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Сопоставление образов Петра I и Карла XII. 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четырех).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«Узник», «Парус», «Тучи», «Желанье» («Отворите мне темницу…»), «Когда волнуется желтеющая нива…», «Ангел», «Молитва» («В минуту ж</w:t>
            </w:r>
            <w:r>
              <w:rPr>
                <w:rFonts w:ascii="Times New Roman" w:hAnsi="Times New Roman"/>
                <w:color w:val="000000"/>
                <w:sz w:val="24"/>
              </w:rPr>
              <w:t>изни трудную…») и другие.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Стихотворения. Проблема гармонии человека и природы.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</w:t>
            </w:r>
            <w:r>
              <w:rPr>
                <w:rFonts w:ascii="Times New Roman" w:hAnsi="Times New Roman"/>
                <w:color w:val="000000"/>
                <w:sz w:val="24"/>
              </w:rPr>
              <w:t>ричника и удалого купца Калашникова». 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Историческая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 повести. 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Сюжет и композиция повести. Роль пейзажных зарисовок в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Система персонажей. Сопоставление Остапа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Андрия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Развернутый ответ на проблемный вопрос по повести Н.В.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«Русский язык», «Воробей»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другие. Особенности жанра, тематика и проблематика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тематика, проблематика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Стихотворение «Размышления у парадного подъезда» </w:t>
            </w:r>
            <w:r>
              <w:rPr>
                <w:rFonts w:ascii="Times New Roman" w:hAnsi="Times New Roman"/>
                <w:color w:val="000000"/>
                <w:sz w:val="24"/>
              </w:rPr>
              <w:t>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художествннное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Тютчев. «Есть в осени первоначальной…», «Весенние воды»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А.А.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«Повесть о том, как один мужик двух генералов прокормил», «Дикий помещик»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проблематика, сюжет. Особенности с</w:t>
            </w:r>
            <w:r>
              <w:rPr>
                <w:rFonts w:ascii="Times New Roman" w:hAnsi="Times New Roman"/>
                <w:color w:val="000000"/>
                <w:sz w:val="24"/>
              </w:rPr>
              <w:t>атиры М.Е.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произведений А.К.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произведений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история: изображение исторических событий в произведениях XIX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(один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другие.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c36520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сатиры в произведениях писателей конца XIX — начала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 Например, М.М. Зощенко, А.Т. Аверченко, 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сатирических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«Нужны 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сатирические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?» (по изученным сатирическим произведениям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зарубежной литературы)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XX века. Стихотворения на тему мечты и реальности (два-три по выбору). Например, стихотворения А.А. Блока, Н.С. Гумилёва, М.И. Цветаевой и других.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Владимиром Маяковским летом на даче»,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«Хорошее отношение к лошадям»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другие. 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</w:t>
            </w:r>
            <w:r>
              <w:rPr>
                <w:rFonts w:ascii="Times New Roman" w:hAnsi="Times New Roman"/>
                <w:color w:val="000000"/>
                <w:sz w:val="24"/>
              </w:rPr>
              <w:t>Владимиром Маяковским летом на даче», «Хорошее отношение к лошадям» и другие. 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 Например, «Родинка», «Чужая кровь» и другие.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«Юшка»,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«Неизвестный цветок» и другие. Идейно-художественное своеобразие произведения. Особенности языка произведений А.П.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Тематика, проблематика,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веков (не менее четырёх стихотворений двух поэтов): например, стихотворения М.И. Цветаевой, Е.А. Евтушенко, Б.А. Ахмадулиной, Б.Ш. Окуджавы, Ю.Д.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других.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 Например, произведения Ф.А. Абрамова, В.П.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Астафьева, В.И. Белова, Ф.А. Искандера и других.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Тематика, проблематика, сюжет,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начала XXI века. Идейно-художественное своеобразие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XX – начала XXI вв. (письменный ответ, тесты, творческая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работа) / 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Жанр новеллы в литературе, его особенности. П. Мериме.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Фальконе». Идейно-художественное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новеллы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Результаты и планы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2724A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Жанровые особенности житийной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«Житие Сергия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Радонежкского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«Житие протопопа Аввакума, им самим написанное» (одно произведение по выбору): особенности героя жития, 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Недоросль»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m.edsoo.ru/8bc39b1c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</w:t>
            </w:r>
            <w:r>
              <w:rPr>
                <w:rFonts w:ascii="Times New Roman" w:hAnsi="Times New Roman"/>
                <w:color w:val="000000"/>
                <w:sz w:val="24"/>
              </w:rPr>
              <w:t>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Петра Гринева. Способы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правда и художественный вымысел. Смысл названия романа. Художественное своеобразие и способы выражения авторс</w:t>
            </w:r>
            <w:r>
              <w:rPr>
                <w:rFonts w:ascii="Times New Roman" w:hAnsi="Times New Roman"/>
                <w:color w:val="000000"/>
                <w:sz w:val="24"/>
              </w:rPr>
              <w:t>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«Капитанская дочка»: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</w:t>
            </w:r>
            <w:r>
              <w:rPr>
                <w:rFonts w:ascii="Times New Roman" w:hAnsi="Times New Roman"/>
                <w:color w:val="000000"/>
                <w:sz w:val="24"/>
              </w:rPr>
              <w:t>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другие.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«Мцыри»: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«Мцыри»: художественное своеобразие. Поэма «Мцыри» </w:t>
            </w:r>
            <w:r>
              <w:rPr>
                <w:rFonts w:ascii="Times New Roman" w:hAnsi="Times New Roman"/>
                <w:color w:val="000000"/>
                <w:sz w:val="24"/>
              </w:rPr>
              <w:t>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«Ревизор». Образ Хлестакова. 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хлестаковщина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М.А. Осоргина, В.В. Набокова,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А.Т. Аверченко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произведения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М.А. Осоргина, В.В. Набокова,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на тему «Человек и эпоха» по выбору).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В.В.Маяковского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М.И. Цветаевой, А.А. </w:t>
            </w:r>
            <w:r>
              <w:rPr>
                <w:rFonts w:ascii="Times New Roman" w:hAnsi="Times New Roman"/>
                <w:color w:val="000000"/>
                <w:sz w:val="24"/>
              </w:rPr>
              <w:t>Ахматовой, О.Э. Мандельштама, Б.Л. Пастернака и других.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другие.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Фантастическое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другие).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История создания. Тема человека на войне. Нравственная проблематика, п</w:t>
            </w:r>
            <w:r>
              <w:rPr>
                <w:rFonts w:ascii="Times New Roman" w:hAnsi="Times New Roman"/>
                <w:color w:val="000000"/>
                <w:sz w:val="24"/>
              </w:rPr>
              <w:t>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https://m.edsoo.ru/8bc3d94c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другие).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другие).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композиции,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Толстой. Рассказ «Русский характер». 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«Судьба человека».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двор». История создания. Тематика и проблематика.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двор». Образ </w:t>
            </w:r>
            <w:r>
              <w:rPr>
                <w:rFonts w:ascii="Times New Roman" w:hAnsi="Times New Roman"/>
                <w:color w:val="000000"/>
                <w:sz w:val="24"/>
              </w:rPr>
              <w:t>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XX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XX—начала 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 Например, произведения В.П. Астафьева, Ю.В.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Бондарева, Б.П. Екимова, Е.И. Носова, А.Н. и Б.Н. Стругацких, В.Ф. Тендрякова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других. 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нных прозаиков второй половины XX—XXI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 Например, произведения В.П. Астафьева, Ю.В. Бондарева, Б.П.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прозаиков второй половины XX— начала XXI века. Например, произведения В.П. Астафьева, Ю.В. Бондарева, Б.П. Екимова, Е.И. Носова, А.Н. и Б.Н. Стругацких, В.Ф. Тендрякова и других. / Всероссийская проверочная р</w:t>
            </w:r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XX — начала XXI века (не менее трех стихотворений двух поэтов). Например, стихотворения Н.А. Заболоцкого, М.А. Светлова,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М.В. Исаковского, К.М. Симонова, А.А. Вознесенского, Е.А. Евтушенко, Р.И. Рождественского, И.А.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Бродского, А.С. Кушнера и других. 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ps://m.edsoo.ru/8bc3f40e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[[Поэзия второй половины XX — начала XXI века (не менее трех стихотворений двух поэтов).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стихотворения Н.А. Заболоцкого, М.А. Светлова, М.В. Исаковского, К.М. Симонова, А.А. Вознесенского, Е.А. </w:t>
            </w:r>
            <w:r>
              <w:rPr>
                <w:rFonts w:ascii="Times New Roman" w:hAnsi="Times New Roman"/>
                <w:color w:val="000000"/>
                <w:sz w:val="24"/>
              </w:rPr>
              <w:t>Евтушенко, Р.И. Рождественского, И.А. Бродского, А.С. Кушнера и других.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Творчество драматурга, его значение в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други</w:t>
            </w:r>
            <w:r>
              <w:rPr>
                <w:rFonts w:ascii="Times New Roman" w:hAnsi="Times New Roman"/>
                <w:color w:val="000000"/>
                <w:sz w:val="24"/>
              </w:rPr>
              <w:t>е.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трагедии. Тематика, проблематика, сюжет,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«Ромео и Джульетта» (фрагменты по выбору). Главные </w:t>
            </w:r>
            <w:r>
              <w:rPr>
                <w:rFonts w:ascii="Times New Roman" w:hAnsi="Times New Roman"/>
                <w:color w:val="000000"/>
                <w:sz w:val="24"/>
              </w:rPr>
              <w:t>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Мольер. Комедия «Мещанин во дворянстве».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44"/>
        <w:gridCol w:w="1154"/>
        <w:gridCol w:w="1841"/>
        <w:gridCol w:w="1910"/>
        <w:gridCol w:w="1347"/>
        <w:gridCol w:w="2861"/>
      </w:tblGrid>
      <w:tr w:rsidR="002724A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4AB" w:rsidRDefault="00272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4AB" w:rsidRDefault="002724AB"/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«Слово о полку Игореве». </w:t>
            </w:r>
            <w:r>
              <w:rPr>
                <w:rFonts w:ascii="Times New Roman" w:hAnsi="Times New Roman"/>
                <w:color w:val="000000"/>
                <w:sz w:val="24"/>
              </w:rPr>
              <w:t>Центральные образы, образ автора в «Слове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восшествия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Всероссийский престол Ея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Русская литература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«Властителям и судиям». Традиции и новаторство в поэзии Г.Р. </w:t>
            </w:r>
            <w:r>
              <w:rPr>
                <w:rFonts w:ascii="Times New Roman" w:hAnsi="Times New Roman"/>
                <w:color w:val="000000"/>
                <w:sz w:val="24"/>
              </w:rPr>
              <w:t>Державина. 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«Памятник». Философская проблематика и гражданский пафос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Черты романтизма в лирике В.А. Жуковского. Понятие о балладе, его особенности. Баллада «Светлана»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Жизнь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Фамусовская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«Горе от ума». Открытость финала пьесы, его нравственно-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филосовское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К.Н. Батюшков,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К.Н. Батюшков,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Жизнь и творчество. Поэтическое новаторство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Любовная лирика: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***» («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Стихотворения «Осень» (отрывок), «Я памятник себе воздвиг нерукотворный…» и другие.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m.edsoo.ru/8bc42d3e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«Каменноостровский цикл»: «Отцы пустынники и жены непорочны…», «Из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 древнерусской литературы до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 как новаторское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Письменный ответ на проблемный </w:t>
            </w:r>
            <w:r>
              <w:rPr>
                <w:rFonts w:ascii="Times New Roman" w:hAnsi="Times New Roman"/>
                <w:color w:val="000000"/>
                <w:sz w:val="24"/>
              </w:rPr>
              <w:t>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А.С. Пушкина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назначения поэта и поэзии. Стихотворение «Смерть поэта»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«Герой нашего времени». Тема, идея, проблематика.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прозы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Душа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моя мрачна. Скорей, певец, скорей!..», «Прощание Наполеона» и другие. Тематика и проблематика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Мотив странствия. Байронический тип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Э.Т.А.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2724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724AB" w:rsidRDefault="002724AB">
            <w:pPr>
              <w:spacing w:after="0"/>
              <w:ind w:left="135"/>
            </w:pPr>
          </w:p>
        </w:tc>
      </w:tr>
      <w:tr w:rsidR="00272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4AB" w:rsidRDefault="002724AB"/>
        </w:tc>
      </w:tr>
    </w:tbl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2724AB">
      <w:pPr>
        <w:sectPr w:rsidR="00272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before="199" w:after="199" w:line="336" w:lineRule="auto"/>
        <w:ind w:left="120"/>
        <w:jc w:val="both"/>
      </w:pPr>
      <w:bookmarkStart w:id="97" w:name="block-76292143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2724AB" w:rsidRDefault="002724AB">
      <w:pPr>
        <w:spacing w:before="199" w:after="199" w:line="336" w:lineRule="auto"/>
        <w:ind w:left="120"/>
        <w:jc w:val="both"/>
      </w:pPr>
    </w:p>
    <w:p w:rsidR="002724AB" w:rsidRDefault="00AA18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6"/>
      </w:tblGrid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что литература – это вид искусства и что художестве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нный текст отличается от текста научного, делового, публицистического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иметь начальные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родах и жанрах литературы, характеризовать 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понимать смысловое наполнение т</w:t>
            </w:r>
            <w:r>
              <w:rPr>
                <w:rFonts w:ascii="Times New Roman" w:hAnsi="Times New Roman"/>
                <w:color w:val="000000"/>
                <w:sz w:val="24"/>
              </w:rPr>
              <w:t>еоретико-литературных понятий и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</w:t>
            </w:r>
            <w:r>
              <w:rPr>
                <w:rFonts w:ascii="Times New Roman" w:hAnsi="Times New Roman"/>
                <w:color w:val="000000"/>
                <w:sz w:val="24"/>
              </w:rPr>
              <w:t>я сказка, литературная сказка, рассказ, повесть, стихотворение,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</w:t>
            </w:r>
            <w:r>
              <w:rPr>
                <w:rFonts w:ascii="Times New Roman" w:hAnsi="Times New Roman"/>
                <w:color w:val="000000"/>
                <w:sz w:val="24"/>
              </w:rPr>
              <w:t>етворение, аллегория;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ритм, рифма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темы и сюжеты произведений, образы персонажей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с помощью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изученные и самостоятельно прочитанные произведения фольклора и художественной литературы с произведениями других видов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 (с учётом возраста, литературного развития обучающихся)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читать, в том числе наизусть (не менее 5 поэтических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произведений, не выученных ранее), передавая личное отношение к произведению (с учётом литературного развития и индивидуа</w:t>
            </w:r>
            <w:r>
              <w:rPr>
                <w:rFonts w:ascii="Times New Roman" w:hAnsi="Times New Roman"/>
                <w:color w:val="000000"/>
                <w:sz w:val="24"/>
              </w:rPr>
              <w:t>льных особенностей обучающихся)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диалоге о прочитанном произведении, подбирать аргументы для оценки прочитанного (с учётом литературного развития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начальными умениями интерпретации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произведений фольклора и литературы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важность чтения и изучения произведений устного народного творчества и художественной литературы для познания мира, формирования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эмоциональных и эстетических впечатлений, а также для собственного развития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создании элементарных учебных проектов под руководством учителя и учиться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публично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представлять их результаты (с учётом литературного развития обучающихся)</w:t>
            </w:r>
          </w:p>
        </w:tc>
      </w:tr>
      <w:tr w:rsidR="002724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использовать словари и справочники, в том числе в элек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общечеловеческую и духовно-нравственную ценность литературы, осознавать её роль в воспитании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любви к Родине и укреп</w:t>
            </w:r>
            <w:r>
              <w:rPr>
                <w:rFonts w:ascii="Times New Roman" w:hAnsi="Times New Roman"/>
                <w:color w:val="000000"/>
                <w:sz w:val="24"/>
              </w:rPr>
              <w:t>лении единства многонационального народа Российской Федерации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элементарный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смысловой и эстетичес</w:t>
            </w:r>
            <w:r>
              <w:rPr>
                <w:rFonts w:ascii="Times New Roman" w:hAnsi="Times New Roman"/>
                <w:color w:val="000000"/>
                <w:sz w:val="24"/>
              </w:rPr>
              <w:t>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основные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t>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</w:t>
            </w:r>
            <w:r>
              <w:rPr>
                <w:rFonts w:ascii="Times New Roman" w:hAnsi="Times New Roman"/>
                <w:color w:val="000000"/>
                <w:sz w:val="24"/>
              </w:rPr>
              <w:t>ния, поэтической и прозаической речи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развитие действия, кульминация, развязка;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ла; антитеза, аллегория, стихотворный метр (хорей, ямб), ритм, рифма, строфа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фрагменты, образы персонажей, сюжеты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с помощью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изученные и самостоятельно прочитанные произведения художественной литературы с произведениями других видов искусс</w:t>
            </w:r>
            <w:r>
              <w:rPr>
                <w:rFonts w:ascii="Times New Roman" w:hAnsi="Times New Roman"/>
                <w:color w:val="000000"/>
                <w:sz w:val="24"/>
              </w:rPr>
              <w:t>тва (живопись, музыка, театр, кино)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7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поэтических произведений, не выученных ранее), передавая личное отношение к произведению (с учётом литературного развития, индивидуальных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обучающихся)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диалоге о прочитанном произведении, давать аргументированную оценку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ий, аннотаций, отзывов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интерпретации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собственное досуговое чт</w:t>
            </w:r>
            <w:r>
              <w:rPr>
                <w:rFonts w:ascii="Times New Roman" w:hAnsi="Times New Roman"/>
                <w:color w:val="000000"/>
                <w:sz w:val="24"/>
              </w:rPr>
              <w:t>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развивать умения коллективной проектной или исследовательской деятельности под руководством учителя и учиться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публ</w:t>
            </w:r>
            <w:r>
              <w:rPr>
                <w:rFonts w:ascii="Times New Roman" w:hAnsi="Times New Roman"/>
                <w:color w:val="000000"/>
                <w:sz w:val="24"/>
              </w:rPr>
              <w:t>ично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представлять полученные результаты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</w:t>
            </w:r>
            <w:r>
              <w:rPr>
                <w:rFonts w:ascii="Times New Roman" w:hAnsi="Times New Roman"/>
                <w:color w:val="000000"/>
                <w:sz w:val="24"/>
              </w:rPr>
              <w:t>цированных электронных ресурсов, включённых в федеральный перечень</w:t>
            </w:r>
          </w:p>
        </w:tc>
      </w:tr>
    </w:tbl>
    <w:p w:rsidR="002724AB" w:rsidRDefault="002724AB">
      <w:pPr>
        <w:spacing w:after="0" w:line="336" w:lineRule="auto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научится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 художественного текста от текста научного, делового, публицистического 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смысловой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эстетический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анализы произведений фольклора и художественной литературы, воспринимать, анализировать, интерпретировать и оценивать прочитанное (с учётом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развития обучающихся), понимать, что в литературных произведениях отражена художественная картина мира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</w:t>
            </w:r>
            <w:r>
              <w:rPr>
                <w:rFonts w:ascii="Times New Roman" w:hAnsi="Times New Roman"/>
                <w:color w:val="000000"/>
                <w:sz w:val="24"/>
              </w:rPr>
              <w:t>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композиции и основной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</w:t>
            </w:r>
            <w:r>
              <w:rPr>
                <w:rFonts w:ascii="Times New Roman" w:hAnsi="Times New Roman"/>
                <w:color w:val="000000"/>
                <w:sz w:val="24"/>
              </w:rPr>
              <w:t>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сущность и элементарные смысловые функции теоретико-л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итературных понятий и учиться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рика, эпос), жанры (рассказ, повесть, роман, послание, поэма, песня); форма и содержание литературного произведения;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проблематика; пафос (героический, патриотический, гражданский и другие); сюжет, композиция, эпиграф; стадии развития действия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экспозиция, завязка, развитие действия, кульминация, развязка); автор, повествователь, рассказчик, литературный герой (персонаж),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лирический герой, речевая характеристика героя; портрет, пейзаж, интерьер, художественная деталь; юмор, ирония, сатира; эпитет</w:t>
            </w:r>
            <w:r>
              <w:rPr>
                <w:rFonts w:ascii="Times New Roman" w:hAnsi="Times New Roman"/>
                <w:color w:val="000000"/>
                <w:sz w:val="24"/>
              </w:rPr>
              <w:t>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изученные и самостоятельно прочитанные произведения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с произведениями других видов искусства (живопись, музыка, театр, кино)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развития, индивидуальных особенностей обучающихся)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сюжет 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соотносить собственную позицию с позицией автора, давать аргументированную оценку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150 слов), пи</w:t>
            </w:r>
            <w:r>
              <w:rPr>
                <w:rFonts w:ascii="Times New Roman" w:hAnsi="Times New Roman"/>
                <w:color w:val="000000"/>
                <w:sz w:val="24"/>
              </w:rPr>
              <w:t>сать 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</w:t>
            </w:r>
            <w:r>
              <w:rPr>
                <w:rFonts w:ascii="Times New Roman" w:hAnsi="Times New Roman"/>
                <w:color w:val="000000"/>
                <w:sz w:val="24"/>
              </w:rPr>
              <w:t>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художественные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для самостоятель</w:t>
            </w:r>
            <w:r>
              <w:rPr>
                <w:rFonts w:ascii="Times New Roman" w:hAnsi="Times New Roman"/>
                <w:color w:val="000000"/>
                <w:sz w:val="24"/>
              </w:rPr>
              <w:t>ного познания мира, развития собственных эмоциональных и эстетических впечатлений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энциклопедии, словари и справочники, в том числе в электронной форме, самосто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</w:t>
            </w:r>
            <w:r>
              <w:rPr>
                <w:rFonts w:ascii="Times New Roman" w:hAnsi="Times New Roman"/>
                <w:color w:val="000000"/>
                <w:sz w:val="24"/>
              </w:rPr>
              <w:t>рации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самостоятельный смысловой и эстетический анализ произведений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литературы, воспринимать, анализировать, интерпретировать и оценивать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отраженные в нем 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характеризовать авторский пафос; выявлять и осмыслять формы авторской оценки герое</w:t>
            </w:r>
            <w:r>
              <w:rPr>
                <w:rFonts w:ascii="Times New Roman" w:hAnsi="Times New Roman"/>
                <w:color w:val="000000"/>
                <w:sz w:val="24"/>
              </w:rPr>
              <w:t>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</w:t>
            </w:r>
            <w:r>
              <w:rPr>
                <w:rFonts w:ascii="Times New Roman" w:hAnsi="Times New Roman"/>
                <w:color w:val="000000"/>
                <w:sz w:val="24"/>
              </w:rPr>
              <w:t>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</w:t>
            </w:r>
            <w:r>
              <w:rPr>
                <w:rFonts w:ascii="Times New Roman" w:hAnsi="Times New Roman"/>
                <w:color w:val="000000"/>
                <w:sz w:val="24"/>
              </w:rPr>
              <w:t>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 и поэзия; художественный образ, факт, вымысел;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</w:t>
            </w:r>
            <w:r>
              <w:rPr>
                <w:rFonts w:ascii="Times New Roman" w:hAnsi="Times New Roman"/>
                <w:color w:val="000000"/>
                <w:sz w:val="24"/>
              </w:rPr>
              <w:t>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(персонаж), лирический герой, речевая характеристика героя;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</w:t>
            </w:r>
            <w:r>
              <w:rPr>
                <w:rFonts w:ascii="Times New Roman" w:hAnsi="Times New Roman"/>
                <w:color w:val="000000"/>
                <w:sz w:val="24"/>
              </w:rPr>
              <w:t>ллитерация, ассонанс); стихотворный метр (хорей, ямб, дактиль, амфибрахий, анапест), ритм, рифма, строфа; афоризм)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</w:t>
            </w:r>
            <w:r>
              <w:rPr>
                <w:rFonts w:ascii="Times New Roman" w:hAnsi="Times New Roman"/>
                <w:color w:val="000000"/>
                <w:sz w:val="24"/>
              </w:rPr>
              <w:t>ть произведения к историческому времени, определённому литературному направлению)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-жанровую специфику изученного художественного произведения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изученные и самостоятельно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11 поэтических п</w:t>
            </w:r>
            <w:r>
              <w:rPr>
                <w:rFonts w:ascii="Times New Roman" w:hAnsi="Times New Roman"/>
                <w:color w:val="000000"/>
                <w:sz w:val="24"/>
              </w:rPr>
              <w:t>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оизведении, соотносить собственную позицию с позицией автора и позициями участников диалога, давать аргументированную оценку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200 слов), писать сочинение-рассуждение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</w:t>
            </w:r>
            <w:r>
              <w:rPr>
                <w:rFonts w:ascii="Times New Roman" w:hAnsi="Times New Roman"/>
                <w:color w:val="000000"/>
                <w:sz w:val="24"/>
              </w:rPr>
              <w:t>а,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  <w:proofErr w:type="gramEnd"/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оценивать текстуально изученные и самостоятельно прочитанные художественные произведения древнеру</w:t>
            </w:r>
            <w:r>
              <w:rPr>
                <w:rFonts w:ascii="Times New Roman" w:hAnsi="Times New Roman"/>
                <w:color w:val="000000"/>
                <w:sz w:val="24"/>
              </w:rPr>
              <w:t>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как способа познания мира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планировать своё чтение, обогащать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литературный кругозор по рекомендациям учителя и обучающихся, а также пров</w:t>
            </w:r>
            <w:r>
              <w:rPr>
                <w:rFonts w:ascii="Times New Roman" w:hAnsi="Times New Roman"/>
                <w:color w:val="000000"/>
                <w:sz w:val="24"/>
              </w:rPr>
              <w:t>еренных Интернет-ресурсов, в том числе за счёт произведений современной литературы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2724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перечень 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духовно-нравственную и культурно-эстетическую ценность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специфические черты литературы как вида словесно</w:t>
            </w:r>
            <w:r>
              <w:rPr>
                <w:rFonts w:ascii="Times New Roman" w:hAnsi="Times New Roman"/>
                <w:color w:val="000000"/>
                <w:sz w:val="24"/>
              </w:rPr>
              <w:t>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 учётом неоднозначности заложенных в них художественных смыслов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</w:t>
            </w:r>
            <w:r>
              <w:rPr>
                <w:rFonts w:ascii="Times New Roman" w:hAnsi="Times New Roman"/>
                <w:color w:val="000000"/>
                <w:sz w:val="24"/>
              </w:rPr>
              <w:t>й конфликт произведения, характеризовать авторский пафос;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терные для творческой манеры писателя, определять их художественные функции, выявляя особенности авторского языка и стиля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</w:t>
            </w:r>
            <w:r>
              <w:rPr>
                <w:rFonts w:ascii="Times New Roman" w:hAnsi="Times New Roman"/>
                <w:color w:val="000000"/>
                <w:sz w:val="24"/>
              </w:rPr>
              <w:t>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зм);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конфликт, система образов</w:t>
            </w:r>
            <w:r>
              <w:rPr>
                <w:rFonts w:ascii="Times New Roman" w:hAnsi="Times New Roman"/>
                <w:color w:val="000000"/>
                <w:sz w:val="24"/>
              </w:rPr>
              <w:t>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</w:t>
            </w:r>
            <w:r>
              <w:rPr>
                <w:rFonts w:ascii="Times New Roman" w:hAnsi="Times New Roman"/>
                <w:color w:val="000000"/>
                <w:sz w:val="24"/>
              </w:rPr>
              <w:t>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 время и прос</w:t>
            </w:r>
            <w:r>
              <w:rPr>
                <w:rFonts w:ascii="Times New Roman" w:hAnsi="Times New Roman"/>
                <w:color w:val="000000"/>
                <w:sz w:val="24"/>
              </w:rPr>
              <w:t>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рассматривать изученные и самостоятельно прочитанные произведения в рамках историко-литературного процесса </w:t>
            </w:r>
            <w:r>
              <w:rPr>
                <w:rFonts w:ascii="Times New Roman" w:hAnsi="Times New Roman"/>
                <w:color w:val="000000"/>
                <w:sz w:val="24"/>
              </w:rPr>
              <w:t>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связь между важнейшими фактами биографии писателей (в том числе А.С. Грибоедова, А.С. Пушкина, М.Ю. Лермонтова, </w:t>
            </w:r>
            <w:r>
              <w:rPr>
                <w:rFonts w:ascii="Times New Roman" w:hAnsi="Times New Roman"/>
                <w:color w:val="000000"/>
                <w:sz w:val="24"/>
              </w:rPr>
              <w:t>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-жанровую специфику изученного и самостоятельно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прочитанного художественного произведения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 (с учётом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</w:t>
            </w:r>
            <w:r>
              <w:rPr>
                <w:rFonts w:ascii="Times New Roman" w:hAnsi="Times New Roman"/>
                <w:color w:val="000000"/>
                <w:sz w:val="24"/>
              </w:rPr>
              <w:t>ественные приёмы, эпизоды текста, особенности языка</w:t>
            </w:r>
            <w:proofErr w:type="gramEnd"/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</w:t>
            </w:r>
            <w:r>
              <w:rPr>
                <w:rFonts w:ascii="Times New Roman" w:hAnsi="Times New Roman"/>
                <w:color w:val="000000"/>
                <w:sz w:val="24"/>
              </w:rPr>
              <w:t>о, компьютерная графика)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отстаивать свою точку з</w:t>
            </w:r>
            <w:r>
              <w:rPr>
                <w:rFonts w:ascii="Times New Roman" w:hAnsi="Times New Roman"/>
                <w:color w:val="000000"/>
                <w:sz w:val="24"/>
              </w:rPr>
              <w:t>рения, используя литературные аргументы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развёрнутый устный или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</w:t>
            </w:r>
            <w:r>
              <w:rPr>
                <w:rFonts w:ascii="Times New Roman" w:hAnsi="Times New Roman"/>
                <w:color w:val="000000"/>
                <w:sz w:val="24"/>
              </w:rPr>
              <w:t>тературно-творческой работы на самостоятельно выбранную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литературную или публицистическую тему, применяя различные виды цитирования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и самостоятельно прочитанные художественные произведени</w:t>
            </w:r>
            <w:r>
              <w:rPr>
                <w:rFonts w:ascii="Times New Roman" w:hAnsi="Times New Roman"/>
                <w:color w:val="000000"/>
                <w:sz w:val="24"/>
              </w:rPr>
              <w:t>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важность вдумчивого чтения и изучения произведений фольклора и художественной литературы как </w:t>
            </w:r>
            <w:r>
              <w:rPr>
                <w:rFonts w:ascii="Times New Roman" w:hAnsi="Times New Roman"/>
                <w:color w:val="000000"/>
                <w:sz w:val="24"/>
              </w:rPr>
              <w:t>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по рекомендациям учителя и обуч</w:t>
            </w:r>
            <w:r>
              <w:rPr>
                <w:rFonts w:ascii="Times New Roman" w:hAnsi="Times New Roman"/>
                <w:color w:val="000000"/>
                <w:sz w:val="24"/>
              </w:rPr>
              <w:t>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полученные результаты</w:t>
            </w:r>
          </w:p>
        </w:tc>
      </w:tr>
      <w:tr w:rsidR="002724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before="199" w:after="199"/>
        <w:ind w:left="120"/>
      </w:pPr>
      <w:bookmarkStart w:id="98" w:name="block-76292145"/>
      <w:bookmarkEnd w:id="9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724AB" w:rsidRDefault="002724AB">
      <w:pPr>
        <w:spacing w:before="199" w:after="199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8633"/>
      </w:tblGrid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 (не менее трёх)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XIX в.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«Муму»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 – ХХ вв. о родной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природеи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 – XX вв. А.П. Чехов (два рассказа по выбору). Например, «Лошадиная фамилия», «Мальчики», «Хирургия». М.М. Зощенко (два рассказа по выбору). Например, «Галоша»,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«Лёля и Минька», «Ёлка», «Золотые слова», «Встреча»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</w:t>
            </w:r>
            <w:r>
              <w:rPr>
                <w:rFonts w:ascii="Times New Roman" w:hAnsi="Times New Roman"/>
                <w:color w:val="000000"/>
                <w:sz w:val="24"/>
              </w:rPr>
              <w:t>ы о природе и животных (не менее двух). А.И. Куприн, М.М. Пришвин, К.Г. Паустовский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ечественных писателей XX – начала XXI вв. на тему детства (не менее двух). Например, произведения В.П. Катаева, В.П. Крапивина, Ю.П. Казакова, А.Г. Алексина В.К.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Ю.Я. Яковлева, Ю.И. Коваля,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Лиханова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(одно по выбору). Р.Г. Гамзатов «Песня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«Эту песню мать мне пела»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Андерсен. Сказки (одна по выбору). Например, «Снежная королева», «Соловей»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 (одно произведение по выбору). Например, Л. Кэрролл «Алиса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Чудес» (главы по выбору),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 Туда и обратно» (главы по выбору)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 (два произведения по выбору). Например, М. Твен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 по выбору), Дж. Лондон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</w:t>
            </w:r>
            <w:r>
              <w:rPr>
                <w:rFonts w:ascii="Times New Roman" w:hAnsi="Times New Roman"/>
                <w:color w:val="000000"/>
                <w:sz w:val="24"/>
              </w:rPr>
              <w:t>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Рассказы. Например, «Каникулы», «Звук бегущих ног», «Зелёное утро»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выбору), например, Р. Стивенсон. «Остров сокровищ», «Чёрная стрела» </w:t>
            </w:r>
          </w:p>
        </w:tc>
      </w:tr>
      <w:tr w:rsidR="002724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 (одно-два произведения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Э. Сетон-Томпсон «Королевская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Д. Даррелл, «Говорящий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свёрток», Дж. Лондон «Белый клык», Дж. Р. Киплинг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End"/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Поэмы. «Илиада», «Одиссея» (фрагменты)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 (не менее трёх песен и двух поэм). Например, «Ах,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кабы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зеленая дубровушка...». «Песнь о Роланде» (фрагменты),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(фрагменты)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Например, «Косарь», «Соловей»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зы (три по выбору). Например, «Толстый и тонкий», «Хамелеон», «Смерть чиновника»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в. (не менее двух).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С.А. Есенина, В.В. Маяковского, А.А. Блока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в.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Высоцкого,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Д.С. Самойлова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нца XX – начала XXI вв., в том числе о Великой Отечественной войне (два произведения по выбору). Например, Б.Л. Васильев «Экспонат №...», Б.П. Екимов «Ночь исцеления»,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 (не менее двух). Например, Р.П. Погодин «Кирпичные острова», Р.И.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«Дикая собака Динго, или Повесть о первой любви», Ю.И. Коваль «Самая лёгкая лодка в мире»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еменных отечественных писателей-фантастов. Например, К. Булычев «Сто лет тому вперед»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Например, М. Карим «Бессмертие» (фрагменты), Г. Тукай «Родная деревня», «Книга», К. Кулиев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  <w:proofErr w:type="gramEnd"/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 Дефо «Робинзон Крузо» (главы по выбору)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 «Путешествия Гулливера»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четырёх). Например,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proofErr w:type="gramEnd"/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Рассказы из цикла «Записки охотника» (два по выбору). Напри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мер, «Бирюк»,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другие. Стихотворения в прозе. Например, «Русский язык», «Воробей»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в. Ф.И. Тютчев, А.А. Фет, А.К. Толстой и другие (не менее двух стихотворений по выбору)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 (одна по выбору). Например, «Повесть о том, как один мужик двух генералов прокормил», «Дикий помещик»,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 (не менее двух). Например, А.К. Толстой,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Ф. Купер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конца XIX – начала XX в.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«Тоска», «Злоумышленник»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отечественных и зарубежных писателей (не менее двух). Например, М.М. Зощенко, А</w:t>
            </w:r>
            <w:r>
              <w:rPr>
                <w:rFonts w:ascii="Times New Roman" w:hAnsi="Times New Roman"/>
                <w:color w:val="000000"/>
                <w:sz w:val="24"/>
              </w:rPr>
              <w:t>.Т. Аверченко, Н. Тэффи, О. Генри, Я. Гашека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XX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 (одно по выбору). Например, «Необычайное приключ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ение, бывшее с Владимиром Маяковским летом на даче», «Хорошее отношение к лошадям»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Например, «Родинка», «Чужая кровь»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«Юшка», «Неизвестный цве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ток»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XX – начала XXI вв. (не менее четырёх стихотворений двух поэтов). Например, стихотворения М.И. Цветаевой, Е.А. Евтушенко, Б.А. Ахмадулиной, Б.Ш. Окуджавы, Ю.Д.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– начала XXI вв. (не менее двух). Например, произведения Ф.А. Абрамова, В.П. Астафьева, В.И. Белова, Ф.А. Искандера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</w:t>
            </w:r>
            <w:r>
              <w:rPr>
                <w:rFonts w:ascii="Times New Roman" w:hAnsi="Times New Roman"/>
                <w:color w:val="000000"/>
                <w:sz w:val="24"/>
              </w:rPr>
              <w:t>анчский» (главы)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(одно-два произведения по выбору). Например, П. Мериме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Фальконе», О. Генри «Дары волхвов», «Последний лист» </w:t>
            </w:r>
          </w:p>
        </w:tc>
      </w:tr>
      <w:tr w:rsidR="002724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Антуан де Сент-Экзюпери. Повесть-сказка «Маленький принц»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</w:t>
            </w:r>
            <w:r>
              <w:rPr>
                <w:rFonts w:ascii="Times New Roman" w:hAnsi="Times New Roman"/>
                <w:color w:val="000000"/>
                <w:sz w:val="24"/>
              </w:rPr>
              <w:t>«Капитанская дочка»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«Ревизор»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Повести и рассказы (одно произведение по выбору). Например, «Отрочество» (главы)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М.А. Осоргина, В.В. Набоков</w:t>
            </w:r>
            <w:r>
              <w:rPr>
                <w:rFonts w:ascii="Times New Roman" w:hAnsi="Times New Roman"/>
                <w:color w:val="000000"/>
                <w:sz w:val="24"/>
              </w:rPr>
              <w:t>а, Н. Тэффи, А.Т. Аверченко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(одна повесть по выбору). Например, «Собачье сердце»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– начала XXI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Поэзия второй половины XX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– начала XXI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</w:t>
            </w:r>
          </w:p>
        </w:tc>
      </w:tr>
      <w:tr w:rsidR="002724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</w:t>
            </w:r>
            <w:r>
              <w:rPr>
                <w:rFonts w:ascii="Times New Roman" w:hAnsi="Times New Roman"/>
                <w:color w:val="000000"/>
                <w:sz w:val="24"/>
              </w:rPr>
              <w:t>дворянстве» (фрагменты по выбору)</w:t>
            </w:r>
          </w:p>
        </w:tc>
      </w:tr>
    </w:tbl>
    <w:p w:rsidR="002724AB" w:rsidRDefault="002724AB">
      <w:pPr>
        <w:spacing w:after="0"/>
        <w:ind w:left="120"/>
      </w:pPr>
    </w:p>
    <w:p w:rsidR="002724AB" w:rsidRDefault="00AA1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724AB" w:rsidRDefault="002724A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 (по выбору)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Например, «Светлана», «Невыразимое», «Море» 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 (не менее трёх стихотворений по выбору). Например, К.Н. Батюшков,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Н.М. Языков, Е.А. Баратынский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пяти по выбору).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«Бесы», «Брожу ли я вдоль улиц шумных…», «…Вновь я посетил…», «Из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Покоя сердце просит…», «Поэт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</w:t>
            </w:r>
            <w:r>
              <w:rPr>
                <w:rFonts w:ascii="Times New Roman" w:hAnsi="Times New Roman"/>
                <w:color w:val="000000"/>
                <w:sz w:val="24"/>
              </w:rPr>
              <w:t>ин»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  <w:proofErr w:type="gramEnd"/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 Гёте. Трагедия «Фауст» (не менее дву</w:t>
            </w:r>
            <w:r>
              <w:rPr>
                <w:rFonts w:ascii="Times New Roman" w:hAnsi="Times New Roman"/>
                <w:color w:val="000000"/>
                <w:sz w:val="24"/>
              </w:rPr>
              <w:t>х фрагментов по выбору)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2724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 (одно произведение по выбору). Например, произведения Э.Т.А. Гофмана, В. Гюго, В. Скотта</w:t>
            </w:r>
          </w:p>
        </w:tc>
      </w:tr>
    </w:tbl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before="199" w:after="199" w:line="336" w:lineRule="auto"/>
        <w:ind w:left="120"/>
      </w:pPr>
      <w:bookmarkStart w:id="99" w:name="block-76292146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2724AB" w:rsidRDefault="002724A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духовно-нравственной и культурной ценности литературы и её роли в ф</w:t>
            </w:r>
            <w:r>
              <w:rPr>
                <w:rFonts w:ascii="Times New Roman" w:hAnsi="Times New Roman"/>
                <w:color w:val="000000"/>
                <w:sz w:val="24"/>
              </w:rPr>
              <w:t>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</w:t>
            </w:r>
            <w:r>
              <w:rPr>
                <w:rFonts w:ascii="Times New Roman" w:hAnsi="Times New Roman"/>
                <w:color w:val="000000"/>
                <w:sz w:val="24"/>
              </w:rPr>
              <w:t>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</w:t>
            </w:r>
            <w:r>
              <w:rPr>
                <w:rFonts w:ascii="Times New Roman" w:hAnsi="Times New Roman"/>
                <w:color w:val="000000"/>
                <w:sz w:val="24"/>
              </w:rPr>
              <w:t>едения;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ой и прозаической речи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Грибоедова, А.С. Пушкин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а, М.Ю. Лермонтова, Н.В. Гоголя) и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эпохи, авторского мировоззрения, проблематики произведений</w:t>
            </w:r>
            <w:proofErr w:type="gramEnd"/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сопоставлять произведения, их фрагменты (с учётом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межтекстовых связей), образы персонажей, литературные явл</w:t>
            </w:r>
            <w:r>
              <w:rPr>
                <w:rFonts w:ascii="Times New Roman" w:hAnsi="Times New Roman"/>
                <w:color w:val="000000"/>
                <w:sz w:val="24"/>
              </w:rPr>
              <w:t>ения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</w:t>
            </w:r>
            <w:r>
              <w:rPr>
                <w:rFonts w:ascii="Times New Roman" w:hAnsi="Times New Roman"/>
                <w:color w:val="000000"/>
                <w:sz w:val="24"/>
              </w:rPr>
              <w:t>ыка, театр, кино)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умением пересказывать прочитанное произведение, используя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участвовать в диалоге о прочитанном произведении, в дискуссии на литературные темы, соотносить собстве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нную позицию с позицией автора и мнениями участников дискуссии; давать аргументированную оценку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</w:t>
            </w:r>
            <w:r>
              <w:rPr>
                <w:rFonts w:ascii="Times New Roman" w:hAnsi="Times New Roman"/>
                <w:color w:val="000000"/>
                <w:sz w:val="24"/>
              </w:rPr>
              <w:t>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умениями самостоятельной интерпретации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</w:t>
            </w:r>
            <w:r>
              <w:rPr>
                <w:rFonts w:ascii="Times New Roman" w:hAnsi="Times New Roman"/>
                <w:color w:val="000000"/>
                <w:sz w:val="24"/>
              </w:rPr>
              <w:t>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</w:t>
            </w:r>
            <w:r>
              <w:rPr>
                <w:rFonts w:ascii="Times New Roman" w:hAnsi="Times New Roman"/>
                <w:color w:val="000000"/>
                <w:sz w:val="24"/>
              </w:rPr>
              <w:t>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2724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</w:t>
            </w:r>
            <w:r>
              <w:rPr>
                <w:rFonts w:ascii="Times New Roman" w:hAnsi="Times New Roman"/>
                <w:color w:val="000000"/>
                <w:sz w:val="24"/>
              </w:rPr>
              <w:t>правочники, в том числе информационно-справочные системы в электронной форме</w:t>
            </w:r>
          </w:p>
        </w:tc>
      </w:tr>
    </w:tbl>
    <w:p w:rsidR="002724AB" w:rsidRDefault="002724AB">
      <w:pPr>
        <w:spacing w:after="0" w:line="336" w:lineRule="auto"/>
        <w:ind w:left="120"/>
      </w:pPr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before="199" w:after="199" w:line="336" w:lineRule="auto"/>
        <w:ind w:left="120"/>
      </w:pPr>
      <w:bookmarkStart w:id="100" w:name="block-76292147"/>
      <w:bookmarkEnd w:id="99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2724AB" w:rsidRDefault="002724A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М.В. Ломоносов.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 (в том числе «Ода на день восшествия на Всероссийский престол Её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Петровны, 1747 года»)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Карамзин. Повесть «Бедная Лиза»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</w:t>
            </w:r>
            <w:r>
              <w:rPr>
                <w:rFonts w:ascii="Times New Roman" w:hAnsi="Times New Roman"/>
                <w:color w:val="000000"/>
                <w:sz w:val="24"/>
              </w:rPr>
              <w:t>«Евгений Онегин»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</w:t>
            </w:r>
            <w:r>
              <w:rPr>
                <w:rFonts w:ascii="Times New Roman" w:hAnsi="Times New Roman"/>
                <w:color w:val="000000"/>
                <w:sz w:val="24"/>
              </w:rPr>
              <w:t>«Ревизор»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эпохи: Е.А. Баратынский, К.Н. Батюшков,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Н.М. Языков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Одно произведение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(повесть или рассказ) по выбору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Сказки: «Повесть о том, как один мужик двух генералов прокормил», «Дикий помещик»,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ла» и одно произведение (повесть или рассказ) по выбору 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М.И. </w:t>
            </w:r>
            <w:r>
              <w:rPr>
                <w:rFonts w:ascii="Times New Roman" w:hAnsi="Times New Roman"/>
                <w:color w:val="000000"/>
                <w:sz w:val="24"/>
              </w:rPr>
              <w:t>Цветаева.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другие)</w:t>
            </w:r>
            <w:proofErr w:type="gramEnd"/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</w:t>
            </w:r>
            <w:r>
              <w:rPr>
                <w:rFonts w:ascii="Times New Roman" w:hAnsi="Times New Roman"/>
                <w:color w:val="000000"/>
                <w:sz w:val="24"/>
              </w:rPr>
              <w:t>В. Набоков, Е.И. Носов, М.А. Осоргин, А.П. Платонов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В.Г. Распутин, A.Н. и Б.Н. Стругацкие, В.Ф. Тендряков, Н. Тэффи,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стихотворных произведений (лирика) XX – XXI вв. (стихотворения указанных поэтов могут быть вкл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ючены в часть 1 контрольных измерительных материалов): Б.А. Ахмадулина, А.А. Ахматова, О.Ф.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И.А. Бродский, А.А. Вознесенский, B.C. Высоцкий, Е.А. Евтушенко, Н.А. Заболоцкий, М.В. Исаковский, Ю.П. Кузнецов, А.С. Кушнер, Ю.Д.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</w:t>
            </w:r>
            <w:r>
              <w:rPr>
                <w:rFonts w:ascii="Times New Roman" w:hAnsi="Times New Roman"/>
                <w:color w:val="000000"/>
                <w:sz w:val="24"/>
              </w:rPr>
              <w:t>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Б.Ш. Окуджава, Р.И. Рождественский, Н.М. Рубцов, Д.С. Самойлов, М.А. Светлов, К.М. Симонов и другие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Г. Тукай, К. Кулиев и </w:t>
            </w:r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</w:p>
        </w:tc>
      </w:tr>
      <w:tr w:rsidR="002724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2724AB" w:rsidRDefault="00AA18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2724AB" w:rsidRDefault="002724AB">
      <w:pPr>
        <w:spacing w:after="0" w:line="336" w:lineRule="auto"/>
        <w:ind w:left="120"/>
      </w:pPr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p w:rsidR="002724AB" w:rsidRDefault="00AA18A7">
      <w:pPr>
        <w:spacing w:after="0"/>
        <w:ind w:left="120"/>
      </w:pPr>
      <w:bookmarkStart w:id="101" w:name="block-76292144"/>
      <w:bookmarkEnd w:id="10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24AB" w:rsidRDefault="00AA1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724AB" w:rsidRDefault="002724AB">
      <w:pPr>
        <w:spacing w:after="0" w:line="480" w:lineRule="auto"/>
        <w:ind w:left="120"/>
      </w:pPr>
    </w:p>
    <w:p w:rsidR="002724AB" w:rsidRDefault="002724AB">
      <w:pPr>
        <w:spacing w:after="0" w:line="480" w:lineRule="auto"/>
        <w:ind w:left="120"/>
      </w:pPr>
    </w:p>
    <w:p w:rsidR="002724AB" w:rsidRDefault="002724AB">
      <w:pPr>
        <w:spacing w:after="0"/>
        <w:ind w:left="120"/>
      </w:pPr>
    </w:p>
    <w:p w:rsidR="002724AB" w:rsidRDefault="00AA1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724AB" w:rsidRDefault="002724AB">
      <w:pPr>
        <w:spacing w:after="0" w:line="480" w:lineRule="auto"/>
        <w:ind w:left="120"/>
      </w:pPr>
    </w:p>
    <w:p w:rsidR="002724AB" w:rsidRDefault="002724AB">
      <w:pPr>
        <w:spacing w:after="0"/>
        <w:ind w:left="120"/>
      </w:pPr>
    </w:p>
    <w:p w:rsidR="002724AB" w:rsidRDefault="00AA1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724AB" w:rsidRDefault="002724AB">
      <w:pPr>
        <w:spacing w:after="0" w:line="480" w:lineRule="auto"/>
        <w:ind w:left="120"/>
      </w:pPr>
    </w:p>
    <w:p w:rsidR="002724AB" w:rsidRDefault="002724AB">
      <w:pPr>
        <w:sectPr w:rsidR="002724AB">
          <w:pgSz w:w="11906" w:h="16383"/>
          <w:pgMar w:top="1134" w:right="850" w:bottom="1134" w:left="1701" w:header="720" w:footer="720" w:gutter="0"/>
          <w:cols w:space="720"/>
        </w:sectPr>
      </w:pPr>
    </w:p>
    <w:bookmarkEnd w:id="101"/>
    <w:p w:rsidR="00AA18A7" w:rsidRDefault="00AA18A7"/>
    <w:sectPr w:rsidR="00AA18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C73"/>
    <w:multiLevelType w:val="multilevel"/>
    <w:tmpl w:val="9C6C5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44B08"/>
    <w:multiLevelType w:val="multilevel"/>
    <w:tmpl w:val="743E0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27407"/>
    <w:multiLevelType w:val="multilevel"/>
    <w:tmpl w:val="189EC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218FD"/>
    <w:multiLevelType w:val="multilevel"/>
    <w:tmpl w:val="A366F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51728E"/>
    <w:multiLevelType w:val="multilevel"/>
    <w:tmpl w:val="E90C2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64320"/>
    <w:multiLevelType w:val="multilevel"/>
    <w:tmpl w:val="B3F8C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7540A0"/>
    <w:multiLevelType w:val="multilevel"/>
    <w:tmpl w:val="1B643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9C5985"/>
    <w:multiLevelType w:val="multilevel"/>
    <w:tmpl w:val="28D25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62094E"/>
    <w:multiLevelType w:val="multilevel"/>
    <w:tmpl w:val="4252B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93077"/>
    <w:multiLevelType w:val="multilevel"/>
    <w:tmpl w:val="132A8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0C6E93"/>
    <w:multiLevelType w:val="multilevel"/>
    <w:tmpl w:val="A2507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BB4F97"/>
    <w:multiLevelType w:val="multilevel"/>
    <w:tmpl w:val="30A24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D63733"/>
    <w:multiLevelType w:val="multilevel"/>
    <w:tmpl w:val="A5A07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CC4343"/>
    <w:multiLevelType w:val="multilevel"/>
    <w:tmpl w:val="60CCE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D46B0C"/>
    <w:multiLevelType w:val="multilevel"/>
    <w:tmpl w:val="09CAE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BB70D0"/>
    <w:multiLevelType w:val="multilevel"/>
    <w:tmpl w:val="4E0C8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8B0A89"/>
    <w:multiLevelType w:val="multilevel"/>
    <w:tmpl w:val="AA5C1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F67699"/>
    <w:multiLevelType w:val="multilevel"/>
    <w:tmpl w:val="3342B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C87A28"/>
    <w:multiLevelType w:val="multilevel"/>
    <w:tmpl w:val="41CED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C07434A"/>
    <w:multiLevelType w:val="multilevel"/>
    <w:tmpl w:val="469AE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D4403B"/>
    <w:multiLevelType w:val="multilevel"/>
    <w:tmpl w:val="A1ACD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00777F"/>
    <w:multiLevelType w:val="multilevel"/>
    <w:tmpl w:val="1C426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5D7996"/>
    <w:multiLevelType w:val="multilevel"/>
    <w:tmpl w:val="6B02A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8"/>
  </w:num>
  <w:num w:numId="3">
    <w:abstractNumId w:val="4"/>
  </w:num>
  <w:num w:numId="4">
    <w:abstractNumId w:val="21"/>
  </w:num>
  <w:num w:numId="5">
    <w:abstractNumId w:val="19"/>
  </w:num>
  <w:num w:numId="6">
    <w:abstractNumId w:val="7"/>
  </w:num>
  <w:num w:numId="7">
    <w:abstractNumId w:val="17"/>
  </w:num>
  <w:num w:numId="8">
    <w:abstractNumId w:val="0"/>
  </w:num>
  <w:num w:numId="9">
    <w:abstractNumId w:val="11"/>
  </w:num>
  <w:num w:numId="10">
    <w:abstractNumId w:val="15"/>
  </w:num>
  <w:num w:numId="11">
    <w:abstractNumId w:val="22"/>
  </w:num>
  <w:num w:numId="12">
    <w:abstractNumId w:val="6"/>
  </w:num>
  <w:num w:numId="13">
    <w:abstractNumId w:val="8"/>
  </w:num>
  <w:num w:numId="14">
    <w:abstractNumId w:val="12"/>
  </w:num>
  <w:num w:numId="15">
    <w:abstractNumId w:val="10"/>
  </w:num>
  <w:num w:numId="16">
    <w:abstractNumId w:val="5"/>
  </w:num>
  <w:num w:numId="17">
    <w:abstractNumId w:val="1"/>
  </w:num>
  <w:num w:numId="18">
    <w:abstractNumId w:val="13"/>
  </w:num>
  <w:num w:numId="19">
    <w:abstractNumId w:val="3"/>
  </w:num>
  <w:num w:numId="20">
    <w:abstractNumId w:val="16"/>
  </w:num>
  <w:num w:numId="21">
    <w:abstractNumId w:val="2"/>
  </w:num>
  <w:num w:numId="22">
    <w:abstractNumId w:val="1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AB"/>
    <w:rsid w:val="002724AB"/>
    <w:rsid w:val="00AA18A7"/>
    <w:rsid w:val="00C85F1F"/>
    <w:rsid w:val="00CA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162</Pages>
  <Words>34593</Words>
  <Characters>197185</Characters>
  <Application>Microsoft Office Word</Application>
  <DocSecurity>0</DocSecurity>
  <Lines>1643</Lines>
  <Paragraphs>462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2025-10-02T12:28:00Z</dcterms:created>
  <dcterms:modified xsi:type="dcterms:W3CDTF">2025-10-02T12:30:00Z</dcterms:modified>
</cp:coreProperties>
</file>